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FD" w:rsidRPr="00D74AFD" w:rsidRDefault="00D74AFD" w:rsidP="00D74AFD">
      <w:pPr>
        <w:pStyle w:val="Style12"/>
        <w:widowControl/>
        <w:spacing w:line="254" w:lineRule="exact"/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-91440</wp:posOffset>
            </wp:positionV>
            <wp:extent cx="10067290" cy="6068060"/>
            <wp:effectExtent l="19050" t="0" r="0" b="0"/>
            <wp:wrapTight wrapText="bothSides">
              <wp:wrapPolygon edited="0">
                <wp:start x="-41" y="0"/>
                <wp:lineTo x="-41" y="21564"/>
                <wp:lineTo x="21581" y="21564"/>
                <wp:lineTo x="21581" y="0"/>
                <wp:lineTo x="-41" y="0"/>
              </wp:wrapPolygon>
            </wp:wrapTight>
            <wp:docPr id="1" name="Рисунок 1" descr="C:\Users\Юля\Documents\oCam\Снимок_2017_10_22_23_08_12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cuments\oCam\Снимок_2017_10_22_23_08_12_2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290" cy="606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4A1">
        <w:rPr>
          <w:rStyle w:val="FontStyle67"/>
        </w:rPr>
        <w:t xml:space="preserve">                                </w:t>
      </w:r>
      <w:r>
        <w:rPr>
          <w:b/>
        </w:rPr>
        <w:br w:type="page"/>
      </w:r>
    </w:p>
    <w:p w:rsidR="006F34A1" w:rsidRPr="00496B0B" w:rsidRDefault="006F34A1" w:rsidP="006F34A1">
      <w:pPr>
        <w:pStyle w:val="a4"/>
        <w:jc w:val="center"/>
        <w:rPr>
          <w:b/>
        </w:rPr>
      </w:pPr>
      <w:r w:rsidRPr="00496B0B">
        <w:rPr>
          <w:b/>
        </w:rPr>
        <w:lastRenderedPageBreak/>
        <w:t>Распределение часов по профессиональному модулю</w:t>
      </w:r>
    </w:p>
    <w:p w:rsidR="006F34A1" w:rsidRPr="00496B0B" w:rsidRDefault="006F34A1" w:rsidP="006F34A1">
      <w:pPr>
        <w:pStyle w:val="a4"/>
      </w:pPr>
    </w:p>
    <w:tbl>
      <w:tblPr>
        <w:tblW w:w="15213" w:type="dxa"/>
        <w:jc w:val="center"/>
        <w:tblInd w:w="-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31"/>
        <w:gridCol w:w="2558"/>
        <w:gridCol w:w="871"/>
        <w:gridCol w:w="1128"/>
        <w:gridCol w:w="1282"/>
        <w:gridCol w:w="2126"/>
        <w:gridCol w:w="1276"/>
        <w:gridCol w:w="1984"/>
        <w:gridCol w:w="1559"/>
        <w:gridCol w:w="1398"/>
      </w:tblGrid>
      <w:tr w:rsidR="006F34A1" w:rsidRPr="00F5333B" w:rsidTr="00F5333B">
        <w:trPr>
          <w:jc w:val="center"/>
        </w:trPr>
        <w:tc>
          <w:tcPr>
            <w:tcW w:w="1031" w:type="dxa"/>
            <w:vMerge w:val="restart"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  <w:r w:rsidRPr="00F5333B">
              <w:rPr>
                <w:rStyle w:val="FontStyle45"/>
                <w:b w:val="0"/>
                <w:sz w:val="24"/>
              </w:rPr>
              <w:t>Курс</w:t>
            </w:r>
          </w:p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</w:p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</w:p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</w:p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</w:p>
        </w:tc>
        <w:tc>
          <w:tcPr>
            <w:tcW w:w="7965" w:type="dxa"/>
            <w:gridSpan w:val="5"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  <w:r w:rsidRPr="00F5333B">
              <w:rPr>
                <w:rStyle w:val="FontStyle45"/>
                <w:b w:val="0"/>
                <w:sz w:val="24"/>
              </w:rPr>
              <w:t>Объём времени, отведённый на освоение междисциплинарного курса</w:t>
            </w:r>
          </w:p>
        </w:tc>
        <w:tc>
          <w:tcPr>
            <w:tcW w:w="3260" w:type="dxa"/>
            <w:gridSpan w:val="2"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  <w:r w:rsidRPr="00F5333B">
              <w:rPr>
                <w:rStyle w:val="FontStyle45"/>
                <w:b w:val="0"/>
                <w:sz w:val="24"/>
              </w:rPr>
              <w:t>Практика</w:t>
            </w:r>
          </w:p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</w:p>
        </w:tc>
        <w:tc>
          <w:tcPr>
            <w:tcW w:w="2957" w:type="dxa"/>
            <w:gridSpan w:val="2"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  <w:r w:rsidRPr="00F5333B">
              <w:rPr>
                <w:rStyle w:val="FontStyle45"/>
                <w:b w:val="0"/>
                <w:sz w:val="24"/>
              </w:rPr>
              <w:t>Промежуточная аттестация</w:t>
            </w:r>
          </w:p>
        </w:tc>
      </w:tr>
      <w:tr w:rsidR="006F34A1" w:rsidRPr="00F5333B" w:rsidTr="00F5333B">
        <w:trPr>
          <w:jc w:val="center"/>
        </w:trPr>
        <w:tc>
          <w:tcPr>
            <w:tcW w:w="1031" w:type="dxa"/>
            <w:vMerge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</w:p>
        </w:tc>
        <w:tc>
          <w:tcPr>
            <w:tcW w:w="2558" w:type="dxa"/>
            <w:vMerge w:val="restart"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  <w:r w:rsidRPr="00F5333B">
              <w:rPr>
                <w:rStyle w:val="FontStyle45"/>
                <w:b w:val="0"/>
                <w:sz w:val="24"/>
              </w:rPr>
              <w:t>Максимальная учебная нагрузка и практика, часов</w:t>
            </w:r>
          </w:p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</w:p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</w:p>
        </w:tc>
        <w:tc>
          <w:tcPr>
            <w:tcW w:w="3281" w:type="dxa"/>
            <w:gridSpan w:val="3"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  <w:r w:rsidRPr="00F5333B">
              <w:rPr>
                <w:rStyle w:val="FontStyle45"/>
                <w:b w:val="0"/>
                <w:sz w:val="24"/>
              </w:rPr>
              <w:t xml:space="preserve">Обязательная аудиторная учебная нагрузка </w:t>
            </w:r>
            <w:proofErr w:type="gramStart"/>
            <w:r w:rsidRPr="00F5333B">
              <w:rPr>
                <w:rStyle w:val="FontStyle45"/>
                <w:b w:val="0"/>
                <w:sz w:val="24"/>
              </w:rPr>
              <w:t>обучающегося</w:t>
            </w:r>
            <w:proofErr w:type="gramEnd"/>
          </w:p>
        </w:tc>
        <w:tc>
          <w:tcPr>
            <w:tcW w:w="2126" w:type="dxa"/>
            <w:vMerge w:val="restart"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  <w:proofErr w:type="spellStart"/>
            <w:r w:rsidRPr="00F5333B">
              <w:rPr>
                <w:rStyle w:val="FontStyle45"/>
                <w:b w:val="0"/>
                <w:sz w:val="24"/>
              </w:rPr>
              <w:t>Самост</w:t>
            </w:r>
            <w:proofErr w:type="spellEnd"/>
            <w:r w:rsidRPr="00F5333B">
              <w:rPr>
                <w:rStyle w:val="FontStyle45"/>
                <w:b w:val="0"/>
                <w:sz w:val="24"/>
              </w:rPr>
              <w:t xml:space="preserve">. работа </w:t>
            </w:r>
            <w:proofErr w:type="gramStart"/>
            <w:r w:rsidRPr="00F5333B">
              <w:rPr>
                <w:rStyle w:val="FontStyle45"/>
                <w:b w:val="0"/>
                <w:sz w:val="24"/>
              </w:rPr>
              <w:t>обучающихся</w:t>
            </w:r>
            <w:proofErr w:type="gramEnd"/>
            <w:r w:rsidRPr="00F5333B">
              <w:rPr>
                <w:rStyle w:val="FontStyle45"/>
                <w:b w:val="0"/>
                <w:sz w:val="24"/>
              </w:rPr>
              <w:t xml:space="preserve">, </w:t>
            </w:r>
          </w:p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  <w:r w:rsidRPr="00F5333B">
              <w:rPr>
                <w:rStyle w:val="FontStyle45"/>
                <w:b w:val="0"/>
                <w:sz w:val="24"/>
              </w:rPr>
              <w:t>часов</w:t>
            </w:r>
          </w:p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</w:p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</w:p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  <w:proofErr w:type="gramStart"/>
            <w:r w:rsidRPr="00F5333B">
              <w:rPr>
                <w:rStyle w:val="FontStyle45"/>
                <w:b w:val="0"/>
                <w:sz w:val="24"/>
              </w:rPr>
              <w:t>Учебная</w:t>
            </w:r>
            <w:proofErr w:type="gramEnd"/>
            <w:r w:rsidRPr="00F5333B">
              <w:rPr>
                <w:rStyle w:val="FontStyle45"/>
                <w:b w:val="0"/>
                <w:sz w:val="24"/>
              </w:rPr>
              <w:t>, часов</w:t>
            </w:r>
          </w:p>
        </w:tc>
        <w:tc>
          <w:tcPr>
            <w:tcW w:w="1984" w:type="dxa"/>
            <w:vMerge w:val="restart"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  <w:r w:rsidRPr="00F5333B">
              <w:rPr>
                <w:rStyle w:val="FontStyle45"/>
                <w:b w:val="0"/>
                <w:sz w:val="24"/>
              </w:rPr>
              <w:t>Производственная</w:t>
            </w:r>
          </w:p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  <w:r w:rsidRPr="00F5333B">
              <w:rPr>
                <w:rStyle w:val="FontStyle45"/>
                <w:b w:val="0"/>
                <w:sz w:val="24"/>
              </w:rPr>
              <w:t>часов</w:t>
            </w:r>
          </w:p>
        </w:tc>
        <w:tc>
          <w:tcPr>
            <w:tcW w:w="1559" w:type="dxa"/>
            <w:vMerge w:val="restart"/>
          </w:tcPr>
          <w:p w:rsidR="006F34A1" w:rsidRPr="00F5333B" w:rsidRDefault="00F5333B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  <w:r w:rsidRPr="00F5333B">
              <w:rPr>
                <w:rStyle w:val="FontStyle45"/>
                <w:b w:val="0"/>
                <w:sz w:val="24"/>
              </w:rPr>
              <w:t>Дифференцированный зачет</w:t>
            </w:r>
          </w:p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</w:p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</w:p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  <w:r w:rsidRPr="00F5333B">
              <w:rPr>
                <w:rStyle w:val="FontStyle45"/>
                <w:b w:val="0"/>
                <w:sz w:val="24"/>
              </w:rPr>
              <w:t>экзамены</w:t>
            </w:r>
          </w:p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</w:p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</w:p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</w:p>
        </w:tc>
      </w:tr>
      <w:tr w:rsidR="006F34A1" w:rsidRPr="00F5333B" w:rsidTr="00F5333B">
        <w:trPr>
          <w:trHeight w:val="70"/>
          <w:jc w:val="center"/>
        </w:trPr>
        <w:tc>
          <w:tcPr>
            <w:tcW w:w="1031" w:type="dxa"/>
            <w:vMerge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8"/>
              </w:rPr>
            </w:pPr>
          </w:p>
        </w:tc>
        <w:tc>
          <w:tcPr>
            <w:tcW w:w="2558" w:type="dxa"/>
            <w:vMerge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8"/>
              </w:rPr>
            </w:pPr>
          </w:p>
        </w:tc>
        <w:tc>
          <w:tcPr>
            <w:tcW w:w="871" w:type="dxa"/>
            <w:vMerge w:val="restart"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  <w:r w:rsidRPr="00F5333B">
              <w:rPr>
                <w:rStyle w:val="FontStyle45"/>
                <w:b w:val="0"/>
                <w:sz w:val="24"/>
              </w:rPr>
              <w:t>Всего,</w:t>
            </w:r>
            <w:r w:rsidR="00F5333B">
              <w:rPr>
                <w:rStyle w:val="FontStyle45"/>
                <w:b w:val="0"/>
                <w:sz w:val="24"/>
              </w:rPr>
              <w:t xml:space="preserve"> </w:t>
            </w:r>
            <w:r w:rsidRPr="00F5333B">
              <w:rPr>
                <w:rStyle w:val="FontStyle45"/>
                <w:b w:val="0"/>
                <w:sz w:val="24"/>
              </w:rPr>
              <w:t>часов</w:t>
            </w:r>
          </w:p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</w:p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</w:p>
        </w:tc>
        <w:tc>
          <w:tcPr>
            <w:tcW w:w="2410" w:type="dxa"/>
            <w:gridSpan w:val="2"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  <w:r w:rsidRPr="00F5333B">
              <w:rPr>
                <w:rStyle w:val="FontStyle45"/>
                <w:b w:val="0"/>
                <w:sz w:val="24"/>
              </w:rPr>
              <w:t>в т.ч.</w:t>
            </w:r>
          </w:p>
        </w:tc>
        <w:tc>
          <w:tcPr>
            <w:tcW w:w="2126" w:type="dxa"/>
            <w:vMerge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8"/>
              </w:rPr>
            </w:pPr>
          </w:p>
        </w:tc>
        <w:tc>
          <w:tcPr>
            <w:tcW w:w="1276" w:type="dxa"/>
            <w:vMerge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8"/>
              </w:rPr>
            </w:pPr>
          </w:p>
        </w:tc>
        <w:tc>
          <w:tcPr>
            <w:tcW w:w="1984" w:type="dxa"/>
            <w:vMerge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8"/>
              </w:rPr>
            </w:pPr>
          </w:p>
        </w:tc>
        <w:tc>
          <w:tcPr>
            <w:tcW w:w="1559" w:type="dxa"/>
            <w:vMerge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8"/>
              </w:rPr>
            </w:pPr>
          </w:p>
        </w:tc>
        <w:tc>
          <w:tcPr>
            <w:tcW w:w="1398" w:type="dxa"/>
            <w:vMerge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8"/>
              </w:rPr>
            </w:pPr>
          </w:p>
        </w:tc>
      </w:tr>
      <w:tr w:rsidR="006F34A1" w:rsidRPr="00F5333B" w:rsidTr="00F5333B">
        <w:trPr>
          <w:jc w:val="center"/>
        </w:trPr>
        <w:tc>
          <w:tcPr>
            <w:tcW w:w="1031" w:type="dxa"/>
            <w:vMerge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8"/>
              </w:rPr>
            </w:pPr>
          </w:p>
        </w:tc>
        <w:tc>
          <w:tcPr>
            <w:tcW w:w="2558" w:type="dxa"/>
            <w:vMerge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8"/>
              </w:rPr>
            </w:pPr>
          </w:p>
        </w:tc>
        <w:tc>
          <w:tcPr>
            <w:tcW w:w="871" w:type="dxa"/>
            <w:vMerge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</w:p>
        </w:tc>
        <w:tc>
          <w:tcPr>
            <w:tcW w:w="1128" w:type="dxa"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  <w:r w:rsidRPr="00F5333B">
              <w:rPr>
                <w:rStyle w:val="FontStyle45"/>
                <w:b w:val="0"/>
                <w:sz w:val="24"/>
              </w:rPr>
              <w:t>Теоретические занятия, часов</w:t>
            </w:r>
          </w:p>
        </w:tc>
        <w:tc>
          <w:tcPr>
            <w:tcW w:w="1282" w:type="dxa"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4"/>
              </w:rPr>
            </w:pPr>
            <w:r w:rsidRPr="00F5333B">
              <w:rPr>
                <w:rStyle w:val="FontStyle45"/>
                <w:b w:val="0"/>
                <w:sz w:val="24"/>
              </w:rPr>
              <w:t>Практические занятия, часов</w:t>
            </w:r>
          </w:p>
        </w:tc>
        <w:tc>
          <w:tcPr>
            <w:tcW w:w="2126" w:type="dxa"/>
            <w:vMerge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8"/>
              </w:rPr>
            </w:pPr>
          </w:p>
        </w:tc>
        <w:tc>
          <w:tcPr>
            <w:tcW w:w="1276" w:type="dxa"/>
            <w:vMerge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8"/>
              </w:rPr>
            </w:pPr>
          </w:p>
        </w:tc>
        <w:tc>
          <w:tcPr>
            <w:tcW w:w="1984" w:type="dxa"/>
            <w:vMerge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8"/>
              </w:rPr>
            </w:pPr>
          </w:p>
        </w:tc>
        <w:tc>
          <w:tcPr>
            <w:tcW w:w="1559" w:type="dxa"/>
            <w:vMerge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8"/>
              </w:rPr>
            </w:pPr>
          </w:p>
        </w:tc>
        <w:tc>
          <w:tcPr>
            <w:tcW w:w="1398" w:type="dxa"/>
            <w:vMerge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5"/>
                <w:b w:val="0"/>
                <w:sz w:val="28"/>
              </w:rPr>
            </w:pPr>
          </w:p>
        </w:tc>
      </w:tr>
      <w:tr w:rsidR="006F34A1" w:rsidRPr="00F5333B" w:rsidTr="00F5333B">
        <w:trPr>
          <w:jc w:val="center"/>
        </w:trPr>
        <w:tc>
          <w:tcPr>
            <w:tcW w:w="1031" w:type="dxa"/>
          </w:tcPr>
          <w:p w:rsidR="006F34A1" w:rsidRPr="00F5333B" w:rsidRDefault="00F5333B" w:rsidP="00F5333B">
            <w:pPr>
              <w:pStyle w:val="a4"/>
              <w:jc w:val="center"/>
              <w:rPr>
                <w:rStyle w:val="FontStyle43"/>
                <w:b w:val="0"/>
                <w:sz w:val="20"/>
                <w:szCs w:val="20"/>
              </w:rPr>
            </w:pPr>
            <w:r>
              <w:rPr>
                <w:rStyle w:val="FontStyle43"/>
                <w:b w:val="0"/>
                <w:sz w:val="20"/>
                <w:szCs w:val="20"/>
              </w:rPr>
              <w:t>1</w:t>
            </w:r>
          </w:p>
        </w:tc>
        <w:tc>
          <w:tcPr>
            <w:tcW w:w="2558" w:type="dxa"/>
          </w:tcPr>
          <w:p w:rsidR="006F34A1" w:rsidRPr="00F5333B" w:rsidRDefault="00F5333B" w:rsidP="00F5333B">
            <w:pPr>
              <w:pStyle w:val="a4"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  <w:b w:val="0"/>
              </w:rPr>
              <w:t>2</w:t>
            </w:r>
          </w:p>
        </w:tc>
        <w:tc>
          <w:tcPr>
            <w:tcW w:w="871" w:type="dxa"/>
          </w:tcPr>
          <w:p w:rsidR="006F34A1" w:rsidRPr="00F5333B" w:rsidRDefault="00F5333B" w:rsidP="00F5333B">
            <w:pPr>
              <w:pStyle w:val="a4"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  <w:b w:val="0"/>
              </w:rPr>
              <w:t>3</w:t>
            </w:r>
          </w:p>
        </w:tc>
        <w:tc>
          <w:tcPr>
            <w:tcW w:w="1128" w:type="dxa"/>
          </w:tcPr>
          <w:p w:rsidR="006F34A1" w:rsidRPr="00F5333B" w:rsidRDefault="00F5333B" w:rsidP="00F5333B">
            <w:pPr>
              <w:pStyle w:val="a4"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  <w:b w:val="0"/>
              </w:rPr>
              <w:t>4</w:t>
            </w:r>
          </w:p>
        </w:tc>
        <w:tc>
          <w:tcPr>
            <w:tcW w:w="1282" w:type="dxa"/>
          </w:tcPr>
          <w:p w:rsidR="006F34A1" w:rsidRPr="00F5333B" w:rsidRDefault="00F5333B" w:rsidP="00F5333B">
            <w:pPr>
              <w:pStyle w:val="a4"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  <w:b w:val="0"/>
              </w:rPr>
              <w:t>5</w:t>
            </w:r>
          </w:p>
        </w:tc>
        <w:tc>
          <w:tcPr>
            <w:tcW w:w="2126" w:type="dxa"/>
          </w:tcPr>
          <w:p w:rsidR="006F34A1" w:rsidRPr="00F5333B" w:rsidRDefault="00F5333B" w:rsidP="00F5333B">
            <w:pPr>
              <w:pStyle w:val="a4"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  <w:b w:val="0"/>
              </w:rPr>
              <w:t>6</w:t>
            </w:r>
          </w:p>
        </w:tc>
        <w:tc>
          <w:tcPr>
            <w:tcW w:w="1276" w:type="dxa"/>
          </w:tcPr>
          <w:p w:rsidR="006F34A1" w:rsidRPr="00F5333B" w:rsidRDefault="00F5333B" w:rsidP="00F5333B">
            <w:pPr>
              <w:pStyle w:val="a4"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  <w:b w:val="0"/>
              </w:rPr>
              <w:t>7</w:t>
            </w:r>
          </w:p>
        </w:tc>
        <w:tc>
          <w:tcPr>
            <w:tcW w:w="1984" w:type="dxa"/>
          </w:tcPr>
          <w:p w:rsidR="006F34A1" w:rsidRPr="00F5333B" w:rsidRDefault="00F5333B" w:rsidP="00F5333B">
            <w:pPr>
              <w:pStyle w:val="a4"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  <w:b w:val="0"/>
              </w:rPr>
              <w:t>8</w:t>
            </w:r>
          </w:p>
        </w:tc>
        <w:tc>
          <w:tcPr>
            <w:tcW w:w="1559" w:type="dxa"/>
          </w:tcPr>
          <w:p w:rsidR="006F34A1" w:rsidRPr="00F5333B" w:rsidRDefault="00F5333B" w:rsidP="00F5333B">
            <w:pPr>
              <w:pStyle w:val="a4"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  <w:b w:val="0"/>
              </w:rPr>
              <w:t>9</w:t>
            </w:r>
          </w:p>
        </w:tc>
        <w:tc>
          <w:tcPr>
            <w:tcW w:w="1398" w:type="dxa"/>
          </w:tcPr>
          <w:p w:rsidR="006F34A1" w:rsidRPr="00F5333B" w:rsidRDefault="00F5333B" w:rsidP="00F5333B">
            <w:pPr>
              <w:pStyle w:val="a4"/>
              <w:jc w:val="center"/>
              <w:rPr>
                <w:rStyle w:val="FontStyle45"/>
                <w:b w:val="0"/>
              </w:rPr>
            </w:pPr>
            <w:r>
              <w:rPr>
                <w:rStyle w:val="FontStyle45"/>
                <w:b w:val="0"/>
              </w:rPr>
              <w:t>10</w:t>
            </w:r>
          </w:p>
        </w:tc>
      </w:tr>
      <w:tr w:rsidR="006F34A1" w:rsidRPr="00F5333B" w:rsidTr="00F5333B">
        <w:trPr>
          <w:jc w:val="center"/>
        </w:trPr>
        <w:tc>
          <w:tcPr>
            <w:tcW w:w="1031" w:type="dxa"/>
          </w:tcPr>
          <w:p w:rsidR="006F34A1" w:rsidRPr="00F5333B" w:rsidRDefault="006F34A1" w:rsidP="00430D4A">
            <w:pPr>
              <w:pStyle w:val="a4"/>
              <w:jc w:val="center"/>
              <w:rPr>
                <w:rStyle w:val="FontStyle43"/>
                <w:b w:val="0"/>
                <w:sz w:val="28"/>
                <w:szCs w:val="20"/>
              </w:rPr>
            </w:pPr>
            <w:r w:rsidRPr="00F5333B">
              <w:rPr>
                <w:rStyle w:val="FontStyle43"/>
                <w:b w:val="0"/>
                <w:sz w:val="28"/>
                <w:szCs w:val="20"/>
              </w:rPr>
              <w:t>I</w:t>
            </w:r>
          </w:p>
        </w:tc>
        <w:tc>
          <w:tcPr>
            <w:tcW w:w="2558" w:type="dxa"/>
          </w:tcPr>
          <w:p w:rsidR="006F34A1" w:rsidRPr="00F5333B" w:rsidRDefault="006F34A1" w:rsidP="00430D4A">
            <w:pPr>
              <w:pStyle w:val="a4"/>
              <w:rPr>
                <w:sz w:val="28"/>
                <w:szCs w:val="20"/>
              </w:rPr>
            </w:pPr>
          </w:p>
        </w:tc>
        <w:tc>
          <w:tcPr>
            <w:tcW w:w="871" w:type="dxa"/>
          </w:tcPr>
          <w:p w:rsidR="006F34A1" w:rsidRPr="00F5333B" w:rsidRDefault="006F34A1" w:rsidP="00430D4A">
            <w:pPr>
              <w:pStyle w:val="a4"/>
              <w:jc w:val="center"/>
              <w:rPr>
                <w:sz w:val="28"/>
                <w:szCs w:val="20"/>
              </w:rPr>
            </w:pPr>
          </w:p>
        </w:tc>
        <w:tc>
          <w:tcPr>
            <w:tcW w:w="1128" w:type="dxa"/>
          </w:tcPr>
          <w:p w:rsidR="006F34A1" w:rsidRPr="00F5333B" w:rsidRDefault="006F34A1" w:rsidP="00430D4A">
            <w:pPr>
              <w:pStyle w:val="a4"/>
              <w:jc w:val="center"/>
              <w:rPr>
                <w:sz w:val="28"/>
                <w:szCs w:val="20"/>
              </w:rPr>
            </w:pPr>
          </w:p>
        </w:tc>
        <w:tc>
          <w:tcPr>
            <w:tcW w:w="1282" w:type="dxa"/>
          </w:tcPr>
          <w:p w:rsidR="006F34A1" w:rsidRPr="00F5333B" w:rsidRDefault="006F34A1" w:rsidP="00430D4A">
            <w:pPr>
              <w:pStyle w:val="a4"/>
              <w:jc w:val="center"/>
              <w:rPr>
                <w:sz w:val="28"/>
                <w:szCs w:val="20"/>
              </w:rPr>
            </w:pPr>
          </w:p>
        </w:tc>
        <w:tc>
          <w:tcPr>
            <w:tcW w:w="2126" w:type="dxa"/>
          </w:tcPr>
          <w:p w:rsidR="006F34A1" w:rsidRPr="00F5333B" w:rsidRDefault="006F34A1" w:rsidP="00430D4A">
            <w:pPr>
              <w:pStyle w:val="a4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dxa"/>
          </w:tcPr>
          <w:p w:rsidR="006F34A1" w:rsidRPr="00F5333B" w:rsidRDefault="006F34A1" w:rsidP="00430D4A">
            <w:pPr>
              <w:pStyle w:val="a4"/>
              <w:jc w:val="center"/>
              <w:rPr>
                <w:sz w:val="28"/>
                <w:szCs w:val="20"/>
              </w:rPr>
            </w:pPr>
          </w:p>
        </w:tc>
        <w:tc>
          <w:tcPr>
            <w:tcW w:w="1984" w:type="dxa"/>
          </w:tcPr>
          <w:p w:rsidR="006F34A1" w:rsidRPr="00F5333B" w:rsidRDefault="006F34A1" w:rsidP="00430D4A">
            <w:pPr>
              <w:pStyle w:val="a4"/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</w:tcPr>
          <w:p w:rsidR="006F34A1" w:rsidRPr="00F5333B" w:rsidRDefault="006F34A1" w:rsidP="00430D4A">
            <w:pPr>
              <w:pStyle w:val="a4"/>
              <w:rPr>
                <w:sz w:val="28"/>
                <w:szCs w:val="20"/>
              </w:rPr>
            </w:pPr>
          </w:p>
        </w:tc>
        <w:tc>
          <w:tcPr>
            <w:tcW w:w="1398" w:type="dxa"/>
          </w:tcPr>
          <w:p w:rsidR="006F34A1" w:rsidRPr="00F5333B" w:rsidRDefault="006F34A1" w:rsidP="00430D4A">
            <w:pPr>
              <w:pStyle w:val="a4"/>
              <w:jc w:val="center"/>
              <w:rPr>
                <w:sz w:val="28"/>
                <w:szCs w:val="20"/>
              </w:rPr>
            </w:pPr>
          </w:p>
        </w:tc>
      </w:tr>
      <w:tr w:rsidR="006F34A1" w:rsidRPr="00F5333B" w:rsidTr="00F5333B">
        <w:trPr>
          <w:jc w:val="center"/>
        </w:trPr>
        <w:tc>
          <w:tcPr>
            <w:tcW w:w="1031" w:type="dxa"/>
          </w:tcPr>
          <w:p w:rsidR="006F34A1" w:rsidRPr="00F5333B" w:rsidRDefault="006F34A1" w:rsidP="00430D4A">
            <w:pPr>
              <w:pStyle w:val="a4"/>
              <w:jc w:val="center"/>
              <w:rPr>
                <w:sz w:val="28"/>
                <w:szCs w:val="20"/>
              </w:rPr>
            </w:pPr>
            <w:r w:rsidRPr="00F5333B">
              <w:rPr>
                <w:rStyle w:val="FontStyle43"/>
                <w:b w:val="0"/>
                <w:sz w:val="28"/>
                <w:szCs w:val="20"/>
              </w:rPr>
              <w:t>II</w:t>
            </w:r>
          </w:p>
        </w:tc>
        <w:tc>
          <w:tcPr>
            <w:tcW w:w="2558" w:type="dxa"/>
          </w:tcPr>
          <w:p w:rsidR="006F34A1" w:rsidRPr="00F5333B" w:rsidRDefault="00F5333B" w:rsidP="00430D4A">
            <w:pPr>
              <w:pStyle w:val="a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867</w:t>
            </w:r>
          </w:p>
        </w:tc>
        <w:tc>
          <w:tcPr>
            <w:tcW w:w="871" w:type="dxa"/>
          </w:tcPr>
          <w:p w:rsidR="006F34A1" w:rsidRPr="00F5333B" w:rsidRDefault="006F34A1" w:rsidP="00430D4A">
            <w:pPr>
              <w:pStyle w:val="a4"/>
              <w:jc w:val="center"/>
              <w:rPr>
                <w:sz w:val="28"/>
                <w:szCs w:val="20"/>
              </w:rPr>
            </w:pPr>
            <w:r w:rsidRPr="00F5333B">
              <w:rPr>
                <w:sz w:val="28"/>
                <w:szCs w:val="20"/>
              </w:rPr>
              <w:t>213</w:t>
            </w:r>
          </w:p>
        </w:tc>
        <w:tc>
          <w:tcPr>
            <w:tcW w:w="1128" w:type="dxa"/>
          </w:tcPr>
          <w:p w:rsidR="006F34A1" w:rsidRPr="00F5333B" w:rsidRDefault="006F34A1" w:rsidP="00430D4A">
            <w:pPr>
              <w:pStyle w:val="a4"/>
              <w:jc w:val="center"/>
              <w:rPr>
                <w:sz w:val="28"/>
                <w:szCs w:val="20"/>
              </w:rPr>
            </w:pPr>
            <w:r w:rsidRPr="00F5333B">
              <w:rPr>
                <w:sz w:val="28"/>
                <w:szCs w:val="20"/>
              </w:rPr>
              <w:t>126</w:t>
            </w:r>
          </w:p>
        </w:tc>
        <w:tc>
          <w:tcPr>
            <w:tcW w:w="1282" w:type="dxa"/>
          </w:tcPr>
          <w:p w:rsidR="006F34A1" w:rsidRPr="00F5333B" w:rsidRDefault="006F34A1" w:rsidP="00430D4A">
            <w:pPr>
              <w:pStyle w:val="a4"/>
              <w:jc w:val="center"/>
              <w:rPr>
                <w:sz w:val="28"/>
                <w:szCs w:val="20"/>
              </w:rPr>
            </w:pPr>
            <w:r w:rsidRPr="00F5333B">
              <w:rPr>
                <w:sz w:val="28"/>
                <w:szCs w:val="20"/>
              </w:rPr>
              <w:t>87</w:t>
            </w:r>
          </w:p>
        </w:tc>
        <w:tc>
          <w:tcPr>
            <w:tcW w:w="2126" w:type="dxa"/>
          </w:tcPr>
          <w:p w:rsidR="006F34A1" w:rsidRPr="00F5333B" w:rsidRDefault="006F34A1" w:rsidP="00430D4A">
            <w:pPr>
              <w:pStyle w:val="a4"/>
              <w:jc w:val="center"/>
              <w:rPr>
                <w:sz w:val="28"/>
                <w:szCs w:val="20"/>
              </w:rPr>
            </w:pPr>
            <w:r w:rsidRPr="00F5333B">
              <w:rPr>
                <w:sz w:val="28"/>
                <w:szCs w:val="20"/>
              </w:rPr>
              <w:t>102</w:t>
            </w:r>
          </w:p>
        </w:tc>
        <w:tc>
          <w:tcPr>
            <w:tcW w:w="1276" w:type="dxa"/>
          </w:tcPr>
          <w:p w:rsidR="006F34A1" w:rsidRPr="00F5333B" w:rsidRDefault="006F34A1" w:rsidP="00430D4A">
            <w:pPr>
              <w:pStyle w:val="a4"/>
              <w:jc w:val="center"/>
              <w:rPr>
                <w:sz w:val="28"/>
                <w:szCs w:val="20"/>
              </w:rPr>
            </w:pPr>
            <w:r w:rsidRPr="00F5333B">
              <w:rPr>
                <w:sz w:val="28"/>
                <w:szCs w:val="20"/>
              </w:rPr>
              <w:t>276</w:t>
            </w:r>
          </w:p>
        </w:tc>
        <w:tc>
          <w:tcPr>
            <w:tcW w:w="1984" w:type="dxa"/>
          </w:tcPr>
          <w:p w:rsidR="006F34A1" w:rsidRPr="00F5333B" w:rsidRDefault="006F34A1" w:rsidP="00430D4A">
            <w:pPr>
              <w:pStyle w:val="a4"/>
              <w:jc w:val="center"/>
              <w:rPr>
                <w:sz w:val="28"/>
                <w:szCs w:val="20"/>
              </w:rPr>
            </w:pPr>
            <w:r w:rsidRPr="00F5333B">
              <w:rPr>
                <w:sz w:val="28"/>
                <w:szCs w:val="20"/>
              </w:rPr>
              <w:t>276</w:t>
            </w:r>
          </w:p>
        </w:tc>
        <w:tc>
          <w:tcPr>
            <w:tcW w:w="1559" w:type="dxa"/>
          </w:tcPr>
          <w:p w:rsidR="006F34A1" w:rsidRPr="00F5333B" w:rsidRDefault="006F34A1" w:rsidP="00430D4A">
            <w:pPr>
              <w:pStyle w:val="a4"/>
              <w:jc w:val="center"/>
              <w:rPr>
                <w:sz w:val="28"/>
                <w:szCs w:val="20"/>
              </w:rPr>
            </w:pPr>
          </w:p>
        </w:tc>
        <w:tc>
          <w:tcPr>
            <w:tcW w:w="1398" w:type="dxa"/>
          </w:tcPr>
          <w:p w:rsidR="006F34A1" w:rsidRPr="00F5333B" w:rsidRDefault="006F34A1" w:rsidP="00430D4A">
            <w:pPr>
              <w:pStyle w:val="a4"/>
              <w:jc w:val="center"/>
              <w:rPr>
                <w:sz w:val="28"/>
                <w:szCs w:val="20"/>
              </w:rPr>
            </w:pPr>
            <w:r w:rsidRPr="00F5333B">
              <w:rPr>
                <w:sz w:val="28"/>
                <w:szCs w:val="20"/>
              </w:rPr>
              <w:t>экзамен</w:t>
            </w:r>
          </w:p>
        </w:tc>
      </w:tr>
      <w:tr w:rsidR="006F34A1" w:rsidRPr="00F5333B" w:rsidTr="00F5333B">
        <w:trPr>
          <w:jc w:val="center"/>
        </w:trPr>
        <w:tc>
          <w:tcPr>
            <w:tcW w:w="1031" w:type="dxa"/>
          </w:tcPr>
          <w:p w:rsidR="006F34A1" w:rsidRPr="00F5333B" w:rsidRDefault="00F5333B" w:rsidP="00430D4A">
            <w:pPr>
              <w:pStyle w:val="a4"/>
              <w:jc w:val="center"/>
              <w:rPr>
                <w:rStyle w:val="FontStyle43"/>
                <w:sz w:val="28"/>
                <w:szCs w:val="20"/>
              </w:rPr>
            </w:pPr>
            <w:r>
              <w:rPr>
                <w:rStyle w:val="FontStyle43"/>
                <w:sz w:val="28"/>
                <w:szCs w:val="20"/>
              </w:rPr>
              <w:t xml:space="preserve">Всего </w:t>
            </w:r>
          </w:p>
        </w:tc>
        <w:tc>
          <w:tcPr>
            <w:tcW w:w="2558" w:type="dxa"/>
          </w:tcPr>
          <w:p w:rsidR="006F34A1" w:rsidRPr="00F5333B" w:rsidRDefault="00F5333B" w:rsidP="00F5333B">
            <w:pPr>
              <w:pStyle w:val="a4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867</w:t>
            </w:r>
          </w:p>
        </w:tc>
        <w:tc>
          <w:tcPr>
            <w:tcW w:w="871" w:type="dxa"/>
          </w:tcPr>
          <w:p w:rsidR="006F34A1" w:rsidRPr="00F5333B" w:rsidRDefault="00F5333B" w:rsidP="00F5333B">
            <w:pPr>
              <w:pStyle w:val="a4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213</w:t>
            </w:r>
          </w:p>
        </w:tc>
        <w:tc>
          <w:tcPr>
            <w:tcW w:w="1128" w:type="dxa"/>
          </w:tcPr>
          <w:p w:rsidR="006F34A1" w:rsidRPr="00F5333B" w:rsidRDefault="00F5333B" w:rsidP="00F5333B">
            <w:pPr>
              <w:pStyle w:val="a4"/>
              <w:jc w:val="center"/>
              <w:rPr>
                <w:sz w:val="28"/>
                <w:szCs w:val="20"/>
              </w:rPr>
            </w:pPr>
            <w:r w:rsidRPr="00F5333B">
              <w:rPr>
                <w:sz w:val="28"/>
                <w:szCs w:val="20"/>
              </w:rPr>
              <w:t>126</w:t>
            </w:r>
          </w:p>
        </w:tc>
        <w:tc>
          <w:tcPr>
            <w:tcW w:w="1282" w:type="dxa"/>
          </w:tcPr>
          <w:p w:rsidR="006F34A1" w:rsidRPr="00F5333B" w:rsidRDefault="00F5333B" w:rsidP="00F5333B">
            <w:pPr>
              <w:pStyle w:val="a4"/>
              <w:jc w:val="center"/>
              <w:rPr>
                <w:sz w:val="28"/>
                <w:szCs w:val="20"/>
              </w:rPr>
            </w:pPr>
            <w:r w:rsidRPr="00F5333B">
              <w:rPr>
                <w:sz w:val="28"/>
                <w:szCs w:val="20"/>
              </w:rPr>
              <w:t>87</w:t>
            </w:r>
          </w:p>
        </w:tc>
        <w:tc>
          <w:tcPr>
            <w:tcW w:w="2126" w:type="dxa"/>
          </w:tcPr>
          <w:p w:rsidR="006F34A1" w:rsidRPr="00F5333B" w:rsidRDefault="00F5333B" w:rsidP="00F5333B">
            <w:pPr>
              <w:pStyle w:val="a4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102</w:t>
            </w:r>
          </w:p>
        </w:tc>
        <w:tc>
          <w:tcPr>
            <w:tcW w:w="1276" w:type="dxa"/>
          </w:tcPr>
          <w:p w:rsidR="006F34A1" w:rsidRPr="00F5333B" w:rsidRDefault="00F5333B" w:rsidP="00F5333B">
            <w:pPr>
              <w:pStyle w:val="a4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276</w:t>
            </w:r>
          </w:p>
        </w:tc>
        <w:tc>
          <w:tcPr>
            <w:tcW w:w="1984" w:type="dxa"/>
          </w:tcPr>
          <w:p w:rsidR="006F34A1" w:rsidRPr="00F5333B" w:rsidRDefault="00F5333B" w:rsidP="00F5333B">
            <w:pPr>
              <w:pStyle w:val="a4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276</w:t>
            </w:r>
          </w:p>
        </w:tc>
        <w:tc>
          <w:tcPr>
            <w:tcW w:w="1559" w:type="dxa"/>
          </w:tcPr>
          <w:p w:rsidR="006F34A1" w:rsidRPr="00F5333B" w:rsidRDefault="006F34A1" w:rsidP="00430D4A">
            <w:pPr>
              <w:pStyle w:val="a4"/>
              <w:rPr>
                <w:b/>
                <w:sz w:val="28"/>
                <w:szCs w:val="20"/>
              </w:rPr>
            </w:pPr>
          </w:p>
        </w:tc>
        <w:tc>
          <w:tcPr>
            <w:tcW w:w="1398" w:type="dxa"/>
          </w:tcPr>
          <w:p w:rsidR="006F34A1" w:rsidRPr="00F5333B" w:rsidRDefault="006F34A1" w:rsidP="00430D4A">
            <w:pPr>
              <w:pStyle w:val="a4"/>
              <w:rPr>
                <w:sz w:val="28"/>
                <w:szCs w:val="20"/>
              </w:rPr>
            </w:pPr>
          </w:p>
        </w:tc>
      </w:tr>
    </w:tbl>
    <w:p w:rsidR="006F34A1" w:rsidRDefault="006F34A1" w:rsidP="006F34A1"/>
    <w:p w:rsidR="006F34A1" w:rsidRPr="00F5333B" w:rsidRDefault="006F34A1" w:rsidP="00F5333B">
      <w:pPr>
        <w:rPr>
          <w:rStyle w:val="FontStyle67"/>
          <w:b w:val="0"/>
        </w:rPr>
      </w:pPr>
      <w:r w:rsidRPr="00F5333B">
        <w:rPr>
          <w:rFonts w:ascii="Times New Roman" w:hAnsi="Times New Roman" w:cs="Times New Roman"/>
          <w:sz w:val="24"/>
        </w:rPr>
        <w:t>Председатель методической комиссии _______________________</w:t>
      </w:r>
      <w:r w:rsidRPr="00F5333B">
        <w:rPr>
          <w:sz w:val="24"/>
        </w:rPr>
        <w:t xml:space="preserve">      </w:t>
      </w:r>
      <w:r w:rsidR="00F5333B" w:rsidRPr="00F5333B">
        <w:rPr>
          <w:rFonts w:ascii="Times New Roman" w:hAnsi="Times New Roman" w:cs="Times New Roman"/>
          <w:sz w:val="24"/>
        </w:rPr>
        <w:t>Колесникова Н.А.</w:t>
      </w:r>
    </w:p>
    <w:p w:rsidR="006F34A1" w:rsidRDefault="006F34A1" w:rsidP="006F34A1">
      <w:pPr>
        <w:pStyle w:val="Style18"/>
        <w:widowControl/>
        <w:spacing w:line="254" w:lineRule="exact"/>
        <w:rPr>
          <w:rStyle w:val="FontStyle67"/>
          <w:b w:val="0"/>
        </w:rPr>
      </w:pPr>
    </w:p>
    <w:p w:rsidR="006F34A1" w:rsidRDefault="006F34A1" w:rsidP="006F34A1">
      <w:pPr>
        <w:pStyle w:val="Style35"/>
        <w:widowControl/>
        <w:tabs>
          <w:tab w:val="left" w:leader="underscore" w:pos="2064"/>
          <w:tab w:val="left" w:leader="underscore" w:pos="9926"/>
        </w:tabs>
        <w:spacing w:line="317" w:lineRule="exact"/>
        <w:rPr>
          <w:rStyle w:val="FontStyle66"/>
        </w:rPr>
      </w:pPr>
    </w:p>
    <w:p w:rsidR="006F34A1" w:rsidRDefault="006F34A1" w:rsidP="006F34A1">
      <w:pPr>
        <w:pStyle w:val="Style35"/>
        <w:widowControl/>
        <w:tabs>
          <w:tab w:val="left" w:leader="underscore" w:pos="2064"/>
          <w:tab w:val="left" w:leader="underscore" w:pos="9926"/>
        </w:tabs>
        <w:spacing w:line="317" w:lineRule="exact"/>
        <w:rPr>
          <w:rStyle w:val="FontStyle66"/>
        </w:rPr>
      </w:pPr>
    </w:p>
    <w:p w:rsidR="006F34A1" w:rsidRDefault="006F34A1" w:rsidP="006F34A1">
      <w:pPr>
        <w:pStyle w:val="Style35"/>
        <w:widowControl/>
        <w:tabs>
          <w:tab w:val="left" w:leader="underscore" w:pos="2064"/>
          <w:tab w:val="left" w:leader="underscore" w:pos="9926"/>
        </w:tabs>
        <w:spacing w:line="317" w:lineRule="exact"/>
        <w:rPr>
          <w:rStyle w:val="FontStyle66"/>
        </w:rPr>
      </w:pPr>
    </w:p>
    <w:p w:rsidR="006F34A1" w:rsidRDefault="006F34A1" w:rsidP="006F34A1"/>
    <w:p w:rsidR="006F34A1" w:rsidRDefault="006F34A1" w:rsidP="006F34A1"/>
    <w:p w:rsidR="00430D4A" w:rsidRDefault="00430D4A" w:rsidP="006F34A1"/>
    <w:p w:rsidR="00633EDC" w:rsidRDefault="00633EDC" w:rsidP="006F34A1"/>
    <w:p w:rsidR="00633EDC" w:rsidRDefault="00633EDC" w:rsidP="006F34A1"/>
    <w:p w:rsidR="006F34A1" w:rsidRDefault="006F34A1" w:rsidP="006F34A1"/>
    <w:p w:rsidR="007923D6" w:rsidRPr="007923D6" w:rsidRDefault="007923D6" w:rsidP="00792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923D6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Содержание </w:t>
      </w:r>
      <w:proofErr w:type="gramStart"/>
      <w:r w:rsidRPr="007923D6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обучения по</w:t>
      </w:r>
      <w:proofErr w:type="gramEnd"/>
      <w:r w:rsidRPr="007923D6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</w:t>
      </w:r>
      <w:r w:rsidR="00600D6F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междисциплинарному курсу МДК.01.01 Розничная торговля непродовольственными товарами</w:t>
      </w:r>
      <w:r w:rsidRPr="007923D6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</w:t>
      </w:r>
      <w:r w:rsidRPr="00792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ПМ.01«Продажа непродовольственных товаров»</w:t>
      </w:r>
    </w:p>
    <w:p w:rsidR="007923D6" w:rsidRPr="007923D6" w:rsidRDefault="007923D6" w:rsidP="007923D6">
      <w:pPr>
        <w:autoSpaceDE w:val="0"/>
        <w:autoSpaceDN w:val="0"/>
        <w:adjustRightInd w:val="0"/>
        <w:spacing w:after="266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58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86"/>
        <w:gridCol w:w="3409"/>
        <w:gridCol w:w="1134"/>
        <w:gridCol w:w="1559"/>
        <w:gridCol w:w="1134"/>
        <w:gridCol w:w="1134"/>
        <w:gridCol w:w="3118"/>
        <w:gridCol w:w="1276"/>
        <w:gridCol w:w="1418"/>
        <w:gridCol w:w="1418"/>
      </w:tblGrid>
      <w:tr w:rsidR="007923D6" w:rsidRPr="00A10466" w:rsidTr="007923D6">
        <w:trPr>
          <w:gridAfter w:val="1"/>
          <w:wAfter w:w="1418" w:type="dxa"/>
        </w:trPr>
        <w:tc>
          <w:tcPr>
            <w:tcW w:w="986" w:type="dxa"/>
            <w:vMerge w:val="restart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lang w:eastAsia="ru-RU"/>
              </w:rPr>
              <w:t>№ занятий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9" w:type="dxa"/>
            <w:vMerge w:val="restart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и тем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Обязательная учебная нагрузка</w:t>
            </w:r>
          </w:p>
        </w:tc>
        <w:tc>
          <w:tcPr>
            <w:tcW w:w="2268" w:type="dxa"/>
            <w:gridSpan w:val="2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Внеаудиторная самостоятельная работа 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3118" w:type="dxa"/>
            <w:vMerge w:val="restart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Материальное и информационное обеспечение занятия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Основная и дополнительная литература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</w:t>
            </w:r>
            <w:bookmarkStart w:id="0" w:name="_GoBack"/>
            <w:bookmarkEnd w:id="0"/>
            <w:r w:rsidRPr="00A104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дание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  <w:vMerge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9" w:type="dxa"/>
            <w:vMerge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lang w:eastAsia="ru-RU"/>
              </w:rPr>
              <w:t>Вид занятия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lang w:eastAsia="ru-RU"/>
              </w:rPr>
              <w:t>Вид задания</w:t>
            </w:r>
          </w:p>
        </w:tc>
        <w:tc>
          <w:tcPr>
            <w:tcW w:w="3118" w:type="dxa"/>
            <w:vMerge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Введение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Презентация, раздаточный материал 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ДИ 1, 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Немеханическое оборудование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ребусы, кроссворды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1 стр.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4-11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  <w:r w:rsidR="00956C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№1. </w:t>
            </w:r>
            <w:proofErr w:type="spellStart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Идентифицирование</w:t>
            </w:r>
            <w:proofErr w:type="spellEnd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торговой мебели  для торговых организаций.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образцы торговой мебели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ДИ 1, 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Торговый инвентарь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ребусы, кроссворды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1 стр.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11-16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9" w:type="dxa"/>
          </w:tcPr>
          <w:p w:rsidR="007923D6" w:rsidRPr="00A10466" w:rsidRDefault="00956CF0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 №2. .</w:t>
            </w:r>
            <w:proofErr w:type="spellStart"/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Идентифицирование</w:t>
            </w:r>
            <w:proofErr w:type="spellEnd"/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торгового инвентаря  для торговых организаций.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образцы торгового инвентаря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ДИ 1, 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 защиты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ребусы, кроссворды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1 стр.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16-20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</w:t>
            </w:r>
            <w:r w:rsidR="00956CF0">
              <w:rPr>
                <w:rFonts w:ascii="Times New Roman" w:eastAsia="Times New Roman" w:hAnsi="Times New Roman" w:cs="Times New Roman"/>
                <w:lang w:eastAsia="ru-RU"/>
              </w:rPr>
              <w:t xml:space="preserve"> №1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по теме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«Немеханическое оборудование».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Контрольные тестовые задания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часть товароведения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Презентация, раздаточный </w:t>
            </w: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материал, карточки-задания, ребусы, кроссворды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 2, ОИ 3,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ОИ 2 стр.</w:t>
            </w:r>
          </w:p>
          <w:p w:rsidR="007923D6" w:rsidRPr="00A10466" w:rsidRDefault="00063827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7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  <w:r w:rsidR="00956C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№3. </w:t>
            </w: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Кодирование непродовольственных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ДИ 2, ОИ 3, 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о качестве товаров 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ребусы, кроссворды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ОИ 3, 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063827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9" w:type="dxa"/>
          </w:tcPr>
          <w:p w:rsidR="007923D6" w:rsidRPr="00A10466" w:rsidRDefault="00956CF0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№4.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Маркировка непродовольственных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ДИ 2, ОИ 3, 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Ткацкие переплетения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 натуральные образцы товаров, лупы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382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Pr="000638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6382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9" w:type="dxa"/>
          </w:tcPr>
          <w:p w:rsidR="007923D6" w:rsidRPr="00A10466" w:rsidRDefault="00956CF0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№5. </w:t>
            </w:r>
            <w:r w:rsidR="006D731C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Ткацкие переплетения тканей: простые (главные), мелкоузорчатые.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товаров, лупы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9" w:type="dxa"/>
          </w:tcPr>
          <w:p w:rsidR="007923D6" w:rsidRPr="00A10466" w:rsidRDefault="00956CF0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№6.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Ткацкие переплетения тканей: крупноузорчатые (жаккардовые), сложные переплетения.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товаров, лупы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Отделка тканей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 натуральные образцы товаров, лупы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ИР 3</w:t>
            </w:r>
          </w:p>
        </w:tc>
        <w:tc>
          <w:tcPr>
            <w:tcW w:w="1418" w:type="dxa"/>
          </w:tcPr>
          <w:p w:rsidR="007923D6" w:rsidRPr="00275214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214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275214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68</w:t>
            </w:r>
            <w:r w:rsidR="007923D6" w:rsidRPr="002752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9" w:type="dxa"/>
          </w:tcPr>
          <w:p w:rsidR="007923D6" w:rsidRPr="00A10466" w:rsidRDefault="00956CF0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№7.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Виды отделки тканей.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товаров, лупы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Потребительские свойства текстильных волокон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536E2D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сообщение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ОИ 1, ОИ 2, ДИ 1, ДИ 2, </w:t>
            </w: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lastRenderedPageBreak/>
              <w:t>Интернет 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Ткани хлопчатобумажные, льняные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275214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76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9" w:type="dxa"/>
          </w:tcPr>
          <w:p w:rsidR="007923D6" w:rsidRPr="00A10466" w:rsidRDefault="00956CF0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№8.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Ассортимент хлопчатобумажных  тканей.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</w:t>
            </w:r>
            <w:r w:rsidR="00956CF0">
              <w:rPr>
                <w:rFonts w:ascii="Times New Roman" w:eastAsia="Times New Roman" w:hAnsi="Times New Roman" w:cs="Times New Roman"/>
                <w:lang w:eastAsia="ru-RU"/>
              </w:rPr>
              <w:t xml:space="preserve"> №9.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Ассортимент льняных  тканей.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Ткани  шелковые и шерстяные 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275214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79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9" w:type="dxa"/>
          </w:tcPr>
          <w:p w:rsidR="007923D6" w:rsidRPr="00A10466" w:rsidRDefault="00956CF0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№10.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Ассортимент шёлковых  тканей.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09" w:type="dxa"/>
          </w:tcPr>
          <w:p w:rsidR="007923D6" w:rsidRPr="00A10466" w:rsidRDefault="00956CF0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№11.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Ассортимент шерстяных  тканей.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Пряжа и нити: классификация, дефекты.</w:t>
            </w:r>
            <w:r w:rsidR="009243B6"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Понятие о ткачестве.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9243B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доклад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ОИ 1, ОИ 2, ОИ 3, ДИ 1, ДИ 2, Интернет 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Нетканые материалы и искусственные меха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275214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71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09" w:type="dxa"/>
          </w:tcPr>
          <w:p w:rsidR="007923D6" w:rsidRPr="00A10466" w:rsidRDefault="00956CF0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№12.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Ассортимент искусственного меха и нетканых материалов.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Упаковка, маркировка, хранение текстильных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275214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85-89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, тест 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ОИ 3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Технологический процесс текстильных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,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«Закон о защите прав потребителя», «Правила продажи отдельных видов товаров», натуральные образцы товаров, твёрдый метр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09" w:type="dxa"/>
          </w:tcPr>
          <w:p w:rsidR="007923D6" w:rsidRPr="00A10466" w:rsidRDefault="00956CF0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№13.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Технологический процесс  приёмки и продажи  текстильных товаров.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товаров, твёрдый метр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  <w:r w:rsidR="002752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15B9">
              <w:rPr>
                <w:rFonts w:ascii="Times New Roman" w:eastAsia="Times New Roman" w:hAnsi="Times New Roman" w:cs="Times New Roman"/>
                <w:lang w:eastAsia="ru-RU"/>
              </w:rPr>
              <w:t xml:space="preserve">№2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по теме: 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« Текстильные товары».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Контрольные тестовые задания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Потребительские свойства швейных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A471DB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72-75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Проектирование одежды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 натуральные образцы товаров, мягкий метр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A471DB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97-10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Производство одежды, шкала типовых размеров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536E2D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сообщение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ОИ 1, ОИ 2, ОИ 3, ДИ 1, ДИ 2, Интернет 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 и символы по уходу за швейными изделиями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A471DB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106-107, 121-125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Верхние швейные изделия и легкое  платье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A471DB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108-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409" w:type="dxa"/>
          </w:tcPr>
          <w:p w:rsidR="007923D6" w:rsidRPr="00A10466" w:rsidRDefault="00A915B9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№14.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  и ассортимент верхних швейных изделий.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</w:t>
            </w:r>
            <w:r w:rsidR="00A915B9">
              <w:rPr>
                <w:rFonts w:ascii="Times New Roman" w:eastAsia="Times New Roman" w:hAnsi="Times New Roman" w:cs="Times New Roman"/>
                <w:lang w:eastAsia="ru-RU"/>
              </w:rPr>
              <w:t xml:space="preserve">работа №15.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  и ассортимент  лёгкого платья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Бельевые  изделия  и головные  уборы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A471DB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112-115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409" w:type="dxa"/>
          </w:tcPr>
          <w:p w:rsidR="007923D6" w:rsidRPr="00A10466" w:rsidRDefault="00A915B9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№16.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  и ассортимент бельевых изделий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409" w:type="dxa"/>
          </w:tcPr>
          <w:p w:rsidR="007923D6" w:rsidRPr="00A10466" w:rsidRDefault="00A915B9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№17.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 и ассортимент головных уборов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Упаковка, маркировка, хранение швейных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A471DB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121-125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, тест №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ОИ 3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Технологический процесс швейных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,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«Закон о защите прав потребителя», «Правила продажи отдельных видов товаров»,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409" w:type="dxa"/>
          </w:tcPr>
          <w:p w:rsidR="007923D6" w:rsidRPr="00A10466" w:rsidRDefault="00A06B0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№18.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Особенности приемки, подготовки к продаже и продажа  верхних швейных изделий  и лёгкого платья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409" w:type="dxa"/>
          </w:tcPr>
          <w:p w:rsidR="007923D6" w:rsidRPr="00A10466" w:rsidRDefault="00A06B0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№19.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Особенности приемки, подготовки к продаже и продажа бельевых изделий  и головных уборов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409" w:type="dxa"/>
          </w:tcPr>
          <w:p w:rsidR="006D731C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  <w:r w:rsidR="00A06B05">
              <w:rPr>
                <w:rFonts w:ascii="Times New Roman" w:eastAsia="Times New Roman" w:hAnsi="Times New Roman" w:cs="Times New Roman"/>
                <w:lang w:eastAsia="ru-RU"/>
              </w:rPr>
              <w:t xml:space="preserve"> №3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по теме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 Швейные товары»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Контрольные тестовые задания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Конспекты в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Потребительские свойства трикотажа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A471DB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ОИ 3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стр.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92-94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трикотажных изделий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кроссворды,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A471DB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ОИ 3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стр.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94-95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409" w:type="dxa"/>
          </w:tcPr>
          <w:p w:rsidR="007923D6" w:rsidRPr="00A10466" w:rsidRDefault="00A06B0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№20.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    и ассортимент верхних трикотажных изделий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Бельевые  трикотажные  изделия  и чулочно-носочные изделия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кроссворды,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A471DB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ОИ 3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стр.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95-99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Лабораторная работ</w:t>
            </w:r>
            <w:r w:rsidR="00A06B05">
              <w:rPr>
                <w:rFonts w:ascii="Times New Roman" w:eastAsia="Times New Roman" w:hAnsi="Times New Roman" w:cs="Times New Roman"/>
                <w:lang w:eastAsia="ru-RU"/>
              </w:rPr>
              <w:t xml:space="preserve">а №21.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 и ассортимент бельевых  трикотажных изделий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409" w:type="dxa"/>
          </w:tcPr>
          <w:p w:rsidR="007923D6" w:rsidRPr="00A10466" w:rsidRDefault="00A06B0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№22.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  и ассортимент </w:t>
            </w:r>
            <w:proofErr w:type="spellStart"/>
            <w:proofErr w:type="gramStart"/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чулочно</w:t>
            </w:r>
            <w:proofErr w:type="spellEnd"/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– носочных</w:t>
            </w:r>
            <w:proofErr w:type="gramEnd"/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 изделий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Головные  уборы  и  </w:t>
            </w:r>
            <w:proofErr w:type="spellStart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перчаточно</w:t>
            </w:r>
            <w:proofErr w:type="spellEnd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шарфовые</w:t>
            </w:r>
            <w:proofErr w:type="spellEnd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 изделия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кроссворды,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D4375">
              <w:rPr>
                <w:rFonts w:ascii="Times New Roman" w:eastAsia="Times New Roman" w:hAnsi="Times New Roman" w:cs="Times New Roman"/>
                <w:lang w:eastAsia="ru-RU"/>
              </w:rPr>
              <w:t>114-117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409" w:type="dxa"/>
          </w:tcPr>
          <w:p w:rsidR="007923D6" w:rsidRPr="00A10466" w:rsidRDefault="000B6749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№23.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 и ассортимент     головных уборов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409" w:type="dxa"/>
          </w:tcPr>
          <w:p w:rsidR="007923D6" w:rsidRPr="00A10466" w:rsidRDefault="000B6749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№24.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  и ассортимент  </w:t>
            </w:r>
            <w:proofErr w:type="spellStart"/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перчаточно</w:t>
            </w:r>
            <w:proofErr w:type="spellEnd"/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-  </w:t>
            </w:r>
            <w:proofErr w:type="spellStart"/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шарфовых</w:t>
            </w:r>
            <w:proofErr w:type="spellEnd"/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 изделий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Маркировка,  упаковка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 хранение  трикотажных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кроссворды,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2D437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ОИ 3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стр.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100-102,тест №4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Технологический процесс трикотажных товаров 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,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«Закон о защите прав потребителя», «Правила продажи отдельных видов товаров»,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Потребительские свойства трикотажа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9243B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доклад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ОИ 1, ОИ 2, ОИ 3, ДИ 1, ДИ 2, ДИ 3, Интернет 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409" w:type="dxa"/>
          </w:tcPr>
          <w:p w:rsidR="007923D6" w:rsidRPr="00A10466" w:rsidRDefault="000B6749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№25.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Особенности приемки, подготовки к продаже  и  продажа верхних  трикотажных изделий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409" w:type="dxa"/>
          </w:tcPr>
          <w:p w:rsidR="007923D6" w:rsidRPr="00A10466" w:rsidRDefault="000B6749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№26.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Особенности приемки, подготовки к продаже и продажа   бельевых трикотажных изделий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409" w:type="dxa"/>
          </w:tcPr>
          <w:p w:rsidR="007923D6" w:rsidRPr="00A10466" w:rsidRDefault="000B6749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№27. </w:t>
            </w:r>
            <w:r w:rsidR="006D731C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Особенности приемки, подготовки к продаже  и продажа чулочно-носочных изделий. Маркировка чулочно-носочных изделий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409" w:type="dxa"/>
          </w:tcPr>
          <w:p w:rsidR="007923D6" w:rsidRPr="00A10466" w:rsidRDefault="000B6749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№28.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приемки, подготовки к продаже и продажа головных уборов и  </w:t>
            </w:r>
            <w:proofErr w:type="spellStart"/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перчаточно</w:t>
            </w:r>
            <w:proofErr w:type="spellEnd"/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шарфовых</w:t>
            </w:r>
            <w:proofErr w:type="spellEnd"/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изделий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  <w:r w:rsidR="000B6749">
              <w:rPr>
                <w:rFonts w:ascii="Times New Roman" w:eastAsia="Times New Roman" w:hAnsi="Times New Roman" w:cs="Times New Roman"/>
                <w:lang w:eastAsia="ru-RU"/>
              </w:rPr>
              <w:t xml:space="preserve"> №4 </w:t>
            </w:r>
            <w:r w:rsidR="006D731C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по теме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« Трикотажные товары»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Контрольные тестовые задания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Пушно – меховые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товары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кроссворды,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2D437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173-176, 181-184, 195-199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Лабо</w:t>
            </w:r>
            <w:r w:rsidR="000B6749">
              <w:rPr>
                <w:rFonts w:ascii="Times New Roman" w:eastAsia="Times New Roman" w:hAnsi="Times New Roman" w:cs="Times New Roman"/>
                <w:lang w:eastAsia="ru-RU"/>
              </w:rPr>
              <w:t xml:space="preserve">раторная работа №29.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  и ассортимент  </w:t>
            </w:r>
            <w:proofErr w:type="spellStart"/>
            <w:proofErr w:type="gramStart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пушно</w:t>
            </w:r>
            <w:proofErr w:type="spellEnd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– меховых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1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Овчинно – шубные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 изделия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кроссворды,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2D437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189-191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409" w:type="dxa"/>
          </w:tcPr>
          <w:p w:rsidR="007923D6" w:rsidRPr="00A10466" w:rsidRDefault="000B6749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№30.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 и ассортимент </w:t>
            </w:r>
            <w:proofErr w:type="spellStart"/>
            <w:proofErr w:type="gramStart"/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овчинно</w:t>
            </w:r>
            <w:proofErr w:type="spellEnd"/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- шубных</w:t>
            </w:r>
            <w:proofErr w:type="gramEnd"/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изделий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1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Упаковка, маркировка, хранение меховых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2D437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200-201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, тест №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ОИ 3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proofErr w:type="gramStart"/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Пушно</w:t>
            </w:r>
            <w:proofErr w:type="spellEnd"/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меховое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сырье, выделка и отделка  полуфабрикатов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9243B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доклад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ОИ 1, ОИ 2, ОИ 3, ДИ 1, ДИ 2, ДИ 3, Интернет 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Технологический процесс меховых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,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«Закон о защите прав потребителя», «Правила продажи отдельных видов товаров»,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409" w:type="dxa"/>
          </w:tcPr>
          <w:p w:rsidR="007923D6" w:rsidRPr="00A10466" w:rsidRDefault="000B6749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№31.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Особенности приемки, подготовки к продаже  и  продажа меховых товаров 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Лабораторная </w:t>
            </w: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Задания для лабораторной </w:t>
            </w: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Конспект в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  <w:r w:rsidR="00BE611E">
              <w:rPr>
                <w:rFonts w:ascii="Times New Roman" w:eastAsia="Times New Roman" w:hAnsi="Times New Roman" w:cs="Times New Roman"/>
                <w:lang w:eastAsia="ru-RU"/>
              </w:rPr>
              <w:t xml:space="preserve"> №5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по теме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«Меховые товары»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Контрольные тестовые задания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Кожевенные обувные материалы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кроссворды,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2D437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126-132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Искусственные и синтетические обувные материалы 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2D437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9-143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Детали обуви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кроссворды,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2D437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145-149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обуви 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2D437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149-159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и ассортимент кожаной обуви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кроссворды,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2D437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159-162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409" w:type="dxa"/>
          </w:tcPr>
          <w:p w:rsidR="007923D6" w:rsidRPr="00A10466" w:rsidRDefault="006E4D6A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№32. </w:t>
            </w:r>
            <w:r w:rsidR="007923D6"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Классификация  кожаной обуви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409" w:type="dxa"/>
          </w:tcPr>
          <w:p w:rsidR="007923D6" w:rsidRPr="00A10466" w:rsidRDefault="006E4D6A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№33. </w:t>
            </w:r>
            <w:r w:rsidR="007923D6"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Ассортимент  кожаной обуви. Размеры кожаной обуви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Упаковка, маркировка, хранение и метрическая система кожаной обуви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ребусы,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696787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169-172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, тест № 6,7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ОИ 3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Характеристика обуви по </w:t>
            </w: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половозрастному назначению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9243B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доклад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Внеаудиторная </w:t>
            </w: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lastRenderedPageBreak/>
              <w:t xml:space="preserve">ОИ 1, ОИ 2, </w:t>
            </w: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lastRenderedPageBreak/>
              <w:t>ОИ 3, ДИ 1, ДИ 2, ДИ 3, Интернет 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и ассортимент  резиновой обуви 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кроссворды,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696787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ОИ 3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стр.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143-147, тест № 8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409" w:type="dxa"/>
          </w:tcPr>
          <w:p w:rsidR="007923D6" w:rsidRPr="00A10466" w:rsidRDefault="006E4D6A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№34. </w:t>
            </w:r>
            <w:r w:rsidR="007923D6"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Классификация   и ассортимент резиновой  обуви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Технологический процесс 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кожевенно – обувных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,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«Закон о защите прав потребителя», «Правила продажи отдельных видов товаров»,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</w:t>
            </w:r>
          </w:p>
        </w:tc>
      </w:tr>
      <w:tr w:rsidR="007923D6" w:rsidRPr="00A10466" w:rsidTr="006E4D6A">
        <w:trPr>
          <w:gridAfter w:val="1"/>
          <w:wAfter w:w="1418" w:type="dxa"/>
          <w:trHeight w:val="1331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Производство резиновой обуви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536E2D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сообщение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ОИ 1, ОИ 2, ОИ 3, ДИ 1, ДИ 2, ДИ 3, Интернет 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409" w:type="dxa"/>
          </w:tcPr>
          <w:p w:rsidR="007923D6" w:rsidRPr="00A10466" w:rsidRDefault="006E4D6A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№35.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Особенности приемки, подготовки к продаже  и  продажа кожаной и  резиновой  обуви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</w:t>
            </w:r>
            <w:r w:rsidR="00763E03">
              <w:rPr>
                <w:rFonts w:ascii="Times New Roman" w:eastAsia="Times New Roman" w:hAnsi="Times New Roman" w:cs="Times New Roman"/>
                <w:lang w:eastAsia="ru-RU"/>
              </w:rPr>
              <w:t xml:space="preserve">№6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по теме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="006D731C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proofErr w:type="gramStart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Кожевенно</w:t>
            </w:r>
            <w:proofErr w:type="spellEnd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– обувные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товары»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Контрольные тестовые задания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Текстильная  галантерея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кроссворды,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696787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243-248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, тест №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ОИ 3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409" w:type="dxa"/>
          </w:tcPr>
          <w:p w:rsidR="007923D6" w:rsidRPr="00A10466" w:rsidRDefault="00763E03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№36.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Классификация  и ассортимент  текстильной галантереи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Лабораторная </w:t>
            </w: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Задания для лабораторной </w:t>
            </w: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Конспект в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Металлическая  галантерея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кроссворды,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696787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251-254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, тест №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ОИ 3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Ассортимент текстильной галантереи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536E2D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реферат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ОИ 1, ОИ 2, ОИ 3, ДИ 1, ДИ 2, ДИ 3, Интернет 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Лабо</w:t>
            </w:r>
            <w:r w:rsidR="00763E03">
              <w:rPr>
                <w:rFonts w:ascii="Times New Roman" w:eastAsia="Times New Roman" w:hAnsi="Times New Roman" w:cs="Times New Roman"/>
                <w:lang w:eastAsia="ru-RU"/>
              </w:rPr>
              <w:t xml:space="preserve">раторная работа №37.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 и ассортимент  металлической галантереи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Кожаная галантерея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кроссворды, 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696787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233-242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, тест № 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ОИ 3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409" w:type="dxa"/>
          </w:tcPr>
          <w:p w:rsidR="007923D6" w:rsidRPr="00A10466" w:rsidRDefault="00763E03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№38.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и ассортимент  кожаной  галантереи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Кожаная галантерея, ассортимент, производство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536E2D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реферат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ОИ 1, ОИ 2, ОИ 3, ДИ 1, ДИ 2, ДИ 3, Интернет 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Галантерея из пластмасс и поделочных материалов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696787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248-251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409" w:type="dxa"/>
          </w:tcPr>
          <w:p w:rsidR="007923D6" w:rsidRPr="00A10466" w:rsidRDefault="00763E03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№39.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 и ассортимент  галантереи из пластмасс и поделочных материалов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Технологический процесс галантерейных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,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«Закон о защите прав потребителя», «Правила продажи отдельных видов товаров»,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409" w:type="dxa"/>
          </w:tcPr>
          <w:p w:rsidR="007923D6" w:rsidRPr="00A10466" w:rsidRDefault="00763E03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№40.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Особенности приемки, подготовки к продаже  и  продажа текстильной</w:t>
            </w:r>
            <w:proofErr w:type="gramStart"/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металлической , кожаной  галантереи и галантереи из пластмасс и поделочных материалов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  <w:r w:rsidR="00002D45">
              <w:rPr>
                <w:rFonts w:ascii="Times New Roman" w:eastAsia="Times New Roman" w:hAnsi="Times New Roman" w:cs="Times New Roman"/>
                <w:lang w:eastAsia="ru-RU"/>
              </w:rPr>
              <w:t xml:space="preserve"> №7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по теме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«Галантерейные товары»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Контрольные тестовые задания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Сырьё, потребительские свойства парфюмерных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696787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202-207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ассортимент парфюмерных товаров 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696787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207-210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409" w:type="dxa"/>
          </w:tcPr>
          <w:p w:rsidR="007923D6" w:rsidRPr="00A10466" w:rsidRDefault="00002D4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№41.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и ассортимент  парфюмерных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Сырьё для производства парфюмерии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4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доклад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ОИ 1, ОИ 2, ОИ 3, ДИ 1, ДИ 2, ДИ 3, Интернет 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Сырье,  потребительские свойства косметических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696787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213-215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 ассортимент косметических товаров 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696787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215-232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409" w:type="dxa"/>
          </w:tcPr>
          <w:p w:rsidR="007923D6" w:rsidRPr="00A10466" w:rsidRDefault="00002D4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№42.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Ассортимент средств по уходу за кожей лица и тела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409" w:type="dxa"/>
          </w:tcPr>
          <w:p w:rsidR="007923D6" w:rsidRPr="00A10466" w:rsidRDefault="00002D4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№43.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Ассортимент туалетного  мыла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Упаковка, маркировка, хранение 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парфюмерно – косметических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 товаров 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кроссворды,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696787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210-213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, тест № 12, 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ОИ 3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409" w:type="dxa"/>
          </w:tcPr>
          <w:p w:rsidR="007923D6" w:rsidRPr="00A10466" w:rsidRDefault="00002D4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№44.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Ассортимент средств по уходу за  кожей  головы  и волосами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09" w:type="dxa"/>
          </w:tcPr>
          <w:p w:rsidR="007923D6" w:rsidRPr="00A10466" w:rsidRDefault="00002D4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№45.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Ассортимент средств декоративной косметики для губ и для лица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409" w:type="dxa"/>
          </w:tcPr>
          <w:p w:rsidR="007923D6" w:rsidRPr="00A10466" w:rsidRDefault="00002D4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№46.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Ассортимент декоративных сре</w:t>
            </w:r>
            <w:proofErr w:type="gramStart"/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дств  дл</w:t>
            </w:r>
            <w:proofErr w:type="gramEnd"/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я глаз и для ногтей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Лабора</w:t>
            </w:r>
            <w:r w:rsidR="00002D45">
              <w:rPr>
                <w:rFonts w:ascii="Times New Roman" w:eastAsia="Times New Roman" w:hAnsi="Times New Roman" w:cs="Times New Roman"/>
                <w:lang w:eastAsia="ru-RU"/>
              </w:rPr>
              <w:t xml:space="preserve">торная работа №47.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Ассортимент средств гигиены полости рта 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Производство декоративной косметики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536E2D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сообщение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ОИ 1, ОИ 2, ОИ 3, ДИ 1, ДИ 2, ДИ 3, Интернет 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outlineLvl w:val="1"/>
              <w:rPr>
                <w:rFonts w:ascii="Times New Roman" w:eastAsia="Times New Roman" w:hAnsi="Times New Roman" w:cs="Cambria"/>
                <w:lang w:eastAsia="ru-RU"/>
              </w:rPr>
            </w:pPr>
            <w:r w:rsidRPr="00A10466">
              <w:rPr>
                <w:rFonts w:ascii="Times New Roman" w:eastAsia="Times New Roman" w:hAnsi="Times New Roman" w:cs="Cambria"/>
                <w:lang w:eastAsia="ru-RU"/>
              </w:rPr>
              <w:t xml:space="preserve">Технологический процесс </w:t>
            </w:r>
            <w:proofErr w:type="gramStart"/>
            <w:r w:rsidRPr="00A10466">
              <w:rPr>
                <w:rFonts w:ascii="Times New Roman" w:eastAsia="Times New Roman" w:hAnsi="Times New Roman" w:cs="Cambria"/>
                <w:lang w:eastAsia="ru-RU"/>
              </w:rPr>
              <w:t>п</w:t>
            </w: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арфюмерно – косметических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,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«Закон о защите прав потребителя», «Правила продажи отдельных видов товаров»,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409" w:type="dxa"/>
          </w:tcPr>
          <w:p w:rsidR="007923D6" w:rsidRPr="00A10466" w:rsidRDefault="00002D4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№48. </w:t>
            </w:r>
            <w:r w:rsidR="007923D6" w:rsidRPr="00A10466">
              <w:rPr>
                <w:rFonts w:ascii="Times New Roman" w:eastAsia="Times New Roman" w:hAnsi="Times New Roman" w:cs="Cambria"/>
                <w:lang w:eastAsia="ru-RU"/>
              </w:rPr>
              <w:t>Особенности приемки, подготовки к продаже и продажа парфюмерных 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409" w:type="dxa"/>
          </w:tcPr>
          <w:p w:rsidR="007923D6" w:rsidRPr="00A10466" w:rsidRDefault="00002D4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№49. </w:t>
            </w:r>
            <w:r w:rsidR="007923D6" w:rsidRPr="00A10466">
              <w:rPr>
                <w:rFonts w:ascii="Times New Roman" w:eastAsia="Times New Roman" w:hAnsi="Times New Roman" w:cs="Cambria"/>
                <w:lang w:eastAsia="ru-RU"/>
              </w:rPr>
              <w:t>Особенности приемки, подготовки к продаже и продажа средств по уходу за кожей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409" w:type="dxa"/>
          </w:tcPr>
          <w:p w:rsidR="007923D6" w:rsidRPr="00A10466" w:rsidRDefault="00002D4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№50. </w:t>
            </w:r>
            <w:r w:rsidR="007923D6" w:rsidRPr="00A10466">
              <w:rPr>
                <w:rFonts w:ascii="Times New Roman" w:eastAsia="Times New Roman" w:hAnsi="Times New Roman" w:cs="Cambria"/>
                <w:lang w:eastAsia="ru-RU"/>
              </w:rPr>
              <w:t>Особенности приемки, подготовки к продаже и продажа средств декоративной косметики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409" w:type="dxa"/>
          </w:tcPr>
          <w:p w:rsidR="007923D6" w:rsidRPr="00A10466" w:rsidRDefault="00002D4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№51. 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Cambria"/>
                <w:lang w:eastAsia="ru-RU"/>
              </w:rPr>
              <w:t>Особенности приемки, подготовки к продаже и продажа средств гигиены полости рта и туалетного мыла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  <w:r w:rsidR="006967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02D45">
              <w:rPr>
                <w:rFonts w:ascii="Times New Roman" w:eastAsia="Times New Roman" w:hAnsi="Times New Roman" w:cs="Times New Roman"/>
                <w:lang w:eastAsia="ru-RU"/>
              </w:rPr>
              <w:t xml:space="preserve">№8 </w:t>
            </w:r>
            <w:r w:rsidRPr="00A10466">
              <w:rPr>
                <w:rFonts w:ascii="Times New Roman" w:eastAsia="Times New Roman" w:hAnsi="Times New Roman" w:cs="Cambria"/>
                <w:lang w:eastAsia="ru-RU"/>
              </w:rPr>
              <w:t>по теме</w:t>
            </w:r>
            <w:proofErr w:type="gramStart"/>
            <w:r w:rsidRPr="00A10466">
              <w:rPr>
                <w:rFonts w:ascii="Times New Roman" w:eastAsia="Times New Roman" w:hAnsi="Times New Roman" w:cs="Cambria"/>
                <w:lang w:eastAsia="ru-RU"/>
              </w:rPr>
              <w:t xml:space="preserve"> :</w:t>
            </w:r>
            <w:proofErr w:type="gramEnd"/>
            <w:r w:rsidRPr="00A10466">
              <w:rPr>
                <w:rFonts w:ascii="Times New Roman" w:eastAsia="Times New Roman" w:hAnsi="Times New Roman" w:cs="Cambria"/>
                <w:lang w:eastAsia="ru-RU"/>
              </w:rPr>
              <w:t xml:space="preserve"> «</w:t>
            </w:r>
            <w:proofErr w:type="spellStart"/>
            <w:proofErr w:type="gramStart"/>
            <w:r w:rsidRPr="00A10466">
              <w:rPr>
                <w:rFonts w:ascii="Times New Roman" w:eastAsia="Times New Roman" w:hAnsi="Times New Roman" w:cs="Cambria"/>
                <w:lang w:eastAsia="ru-RU"/>
              </w:rPr>
              <w:t>Парфюмерно</w:t>
            </w:r>
            <w:proofErr w:type="spellEnd"/>
            <w:r w:rsidRPr="00A10466">
              <w:rPr>
                <w:rFonts w:ascii="Times New Roman" w:eastAsia="Times New Roman" w:hAnsi="Times New Roman" w:cs="Cambria"/>
                <w:lang w:eastAsia="ru-RU"/>
              </w:rPr>
              <w:t xml:space="preserve"> – косметические</w:t>
            </w:r>
            <w:proofErr w:type="gramEnd"/>
            <w:r w:rsidRPr="00A10466">
              <w:rPr>
                <w:rFonts w:ascii="Times New Roman" w:eastAsia="Times New Roman" w:hAnsi="Times New Roman" w:cs="Cambria"/>
                <w:lang w:eastAsia="ru-RU"/>
              </w:rPr>
              <w:t xml:space="preserve"> товары»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Контрольные тестовые задания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и декорирование стеклянных изделий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13104E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319-325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Стеклянные товары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кроссворды,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13104E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325-328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Декорирование стеклянных изделий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536E2D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сообщение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ОИ 1, ОИ 2, ОИ 3, ДИ 1, ДИ 2, ДИ 3, Интернет 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Упаковка, маркировка, хранение стеклянных товаров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кроссворды,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13104E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328-329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, тест № 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ОИ 3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409" w:type="dxa"/>
          </w:tcPr>
          <w:p w:rsidR="007923D6" w:rsidRPr="00A10466" w:rsidRDefault="00002D4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№52.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и ассортимент  стеклянных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Производство стеклянных изделий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536E2D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сообщение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ОИ 1, ОИ 2, ОИ 3, ДИ 1, ДИ 2, ДИ 3, Интернет 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и декорирование керамических  изделий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13104E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329-333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Керамические товары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кроссворды,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13104E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333-337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Упаковка, маркировка, хранение керамических товаров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13104E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338-339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, тест №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ОИ 3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409" w:type="dxa"/>
          </w:tcPr>
          <w:p w:rsidR="007923D6" w:rsidRPr="00A10466" w:rsidRDefault="00002D4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№53.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и ассортимент керамических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Декорирование керамических изделий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31688D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доклад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ОИ 1, ОИ 2, ОИ 3, ДИ 1, ДИ 2, ДИ 3, Интернет </w:t>
            </w: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lastRenderedPageBreak/>
              <w:t>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117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Металлохозяйственные</w:t>
            </w:r>
            <w:proofErr w:type="spellEnd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товары  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кроссворды,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13104E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350-363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Металлическая посуда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13104E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364-369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409" w:type="dxa"/>
          </w:tcPr>
          <w:p w:rsidR="007923D6" w:rsidRPr="00A10466" w:rsidRDefault="00002D4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№54.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Ассортимент металлической посуды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Ножевые изделия и столовые принадлежности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13104E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369-373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Общие сведения о металлах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31688D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доклад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ОИ 1, ОИ 2, ОИ 3, ДИ 1, ДИ 2, ДИ 3, Интернет 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Товары ремонтно-строительного назначения.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кроссворды,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13104E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373-378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Приборы для окон и дверей. Товары для личного и подсобного хозяйства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кроссворды,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13104E" w:rsidP="001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378-379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Нагревательные и осветительные приборы.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13104E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ОИ 3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стр.</w:t>
            </w:r>
          </w:p>
          <w:p w:rsidR="007923D6" w:rsidRPr="00A10466" w:rsidRDefault="007923D6" w:rsidP="001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200</w:t>
            </w:r>
            <w:r w:rsidR="001310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Упаковка, маркировка, хранение металлических  товаров.                                                                                         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13104E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380-381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, тест №16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ОИ 3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Товары из пластмасс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Презентация, раздаточный материал, карточки-задания, </w:t>
            </w: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E004EA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268-277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126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Посудохозяйственные</w:t>
            </w:r>
            <w:proofErr w:type="spellEnd"/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изделия из пластмасс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кроссворды,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E004EA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277-27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409" w:type="dxa"/>
          </w:tcPr>
          <w:p w:rsidR="007923D6" w:rsidRPr="00A10466" w:rsidRDefault="00002D4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№55.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и ассортимент  </w:t>
            </w:r>
            <w:proofErr w:type="spellStart"/>
            <w:r w:rsidR="007923D6"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посудохозяйственных</w:t>
            </w:r>
            <w:proofErr w:type="spellEnd"/>
            <w:r w:rsidR="007923D6"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изделий из пластмасс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Упаковка, маркировка, хранение пластмассовых  товаров.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E004EA" w:rsidP="00E0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281-283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Клеящие материалы. Абразивные изделия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3,ИР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E004EA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303-311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Лакокрасочные товары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3,ИР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E004EA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297-298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Товары бытовой химии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кроссворды,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3,ИР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E004EA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284-292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Упаковка, маркировка, хранение  товаров бытовой химии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3,ИР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E004EA" w:rsidP="00E0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316-317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Лаборат</w:t>
            </w:r>
            <w:r w:rsidR="00002D45">
              <w:rPr>
                <w:rFonts w:ascii="Times New Roman" w:eastAsia="Times New Roman" w:hAnsi="Times New Roman" w:cs="Times New Roman"/>
                <w:lang w:eastAsia="ru-RU"/>
              </w:rPr>
              <w:t xml:space="preserve">орная работа №56.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 и ассортимент товаров бытовой химии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3, ДИ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Технологический процесс </w:t>
            </w:r>
            <w:proofErr w:type="spellStart"/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посудохозяйственных</w:t>
            </w:r>
            <w:proofErr w:type="spellEnd"/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товаров из стекла и керамики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,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«Закон о защите прав потребителя», «Правила продажи отдельных видов товаров»,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135</w:t>
            </w:r>
          </w:p>
        </w:tc>
        <w:tc>
          <w:tcPr>
            <w:tcW w:w="3409" w:type="dxa"/>
          </w:tcPr>
          <w:p w:rsidR="007923D6" w:rsidRPr="00A10466" w:rsidRDefault="00002D4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№57.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Особенности приемки, подготовки к продаже и продажа стеклянных  и керамических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Технологический процесс </w:t>
            </w:r>
            <w:proofErr w:type="spellStart"/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посудохозяйственных</w:t>
            </w:r>
            <w:proofErr w:type="spellEnd"/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товаров из металла и пластмасс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,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«Закон о защите прав потребителя», «Правила продажи отдельных видов товаров»,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3409" w:type="dxa"/>
          </w:tcPr>
          <w:p w:rsidR="007923D6" w:rsidRPr="00A10466" w:rsidRDefault="00002D4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№58.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Особенности приемки, подготовки к продаже и продажа металлических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Лабор</w:t>
            </w:r>
            <w:r w:rsidR="00002D45">
              <w:rPr>
                <w:rFonts w:ascii="Times New Roman" w:eastAsia="Times New Roman" w:hAnsi="Times New Roman" w:cs="Times New Roman"/>
                <w:lang w:eastAsia="ru-RU"/>
              </w:rPr>
              <w:t xml:space="preserve">аторная работа №59.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приемки, подготовки к продаже и продажа </w:t>
            </w:r>
            <w:proofErr w:type="spellStart"/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посудохозяйственных</w:t>
            </w:r>
            <w:proofErr w:type="spellEnd"/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изделий из пластмасс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Технологический процесс </w:t>
            </w: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нагревательных и осветительных приборов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,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«Закон о защите прав потребителя», «Правила продажи отдельных видов товаров»,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409" w:type="dxa"/>
          </w:tcPr>
          <w:p w:rsidR="007923D6" w:rsidRPr="00A10466" w:rsidRDefault="00002D4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№60.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приемки, подготовки к продаже и продажа </w:t>
            </w:r>
            <w:r w:rsidR="007923D6"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осветительных  приборов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  <w:r w:rsidR="00002D45">
              <w:rPr>
                <w:rFonts w:ascii="Times New Roman" w:eastAsia="Times New Roman" w:hAnsi="Times New Roman" w:cs="Times New Roman"/>
                <w:lang w:eastAsia="ru-RU"/>
              </w:rPr>
              <w:t xml:space="preserve"> № 9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по теме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Посудохозяйственные</w:t>
            </w:r>
            <w:proofErr w:type="spellEnd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товары».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Контрольные тестовые задания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142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Игрушки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кроссворды,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C45FE3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439-443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Упаковка, маркировка, хранение игрушек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C45FE3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ОИ 3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стр.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221-222, тест №19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3409" w:type="dxa"/>
          </w:tcPr>
          <w:p w:rsidR="007923D6" w:rsidRPr="00A10466" w:rsidRDefault="00002D4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№61.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и ассортимент игрушек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Качество игрушек, основные требования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536E2D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реферат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ОИ 1, ОИ 2, ОИ 3, ДИ 1, ДИ 2, ДИ 3, Интернет 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Школьно – письменные и канцелярские товары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ребусы,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C45FE3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422.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Ассортимент школьно – письменных и канцелярских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кроссворды,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C45FE3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422-4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Упаковка, маркировка, хранение школьно – письменных и канцелярских  товаров 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C45FE3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ОИ 3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стр.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226-227, тест №20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3409" w:type="dxa"/>
          </w:tcPr>
          <w:p w:rsidR="007923D6" w:rsidRPr="00A10466" w:rsidRDefault="00002D4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№62.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и ассортимент школьно – письменных и канцелярских товаров 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Изделия из бумаги и картона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536E2D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сообщение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ОИ 1, ОИ 2, ОИ 3, ДИ 1, ДИ 2, ДИ 3, </w:t>
            </w: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lastRenderedPageBreak/>
              <w:t>Интернет 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149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Спортивный  инвентарь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кроссворды,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AB356F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ОИ 3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стр.</w:t>
            </w:r>
          </w:p>
          <w:p w:rsidR="007923D6" w:rsidRPr="00A10466" w:rsidRDefault="007923D6" w:rsidP="00AB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228-234, тест №21 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409" w:type="dxa"/>
          </w:tcPr>
          <w:p w:rsidR="007923D6" w:rsidRPr="00A10466" w:rsidRDefault="00002D45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№63.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и ассортимент спортивного инвентаря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Ассортимент спортивного инвентаря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31688D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6</w:t>
            </w:r>
          </w:p>
        </w:tc>
        <w:tc>
          <w:tcPr>
            <w:tcW w:w="1134" w:type="dxa"/>
          </w:tcPr>
          <w:p w:rsidR="007923D6" w:rsidRPr="00A10466" w:rsidRDefault="0031688D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ОИ 1, ОИ 2, ОИ 3, ДИ 1, ДИ 2, ДИ 3, Интернет 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Охотничьи  и рыболовные товары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AB356F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ОИ 3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стр.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234-240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Лабораторная рабо</w:t>
            </w:r>
            <w:r w:rsidR="00074CB5">
              <w:rPr>
                <w:rFonts w:ascii="Times New Roman" w:eastAsia="Times New Roman" w:hAnsi="Times New Roman" w:cs="Times New Roman"/>
                <w:lang w:eastAsia="ru-RU"/>
              </w:rPr>
              <w:t xml:space="preserve">та №64.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и ассортимент  охотничьих и  рыболовных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Упаковка, маркировка, хранение  спортивного инвентаря, охотничьих и рыболовных товаров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AB356F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ОИ 3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стр.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236, 242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Рыболовные и охотничьи товары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31688D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6</w:t>
            </w:r>
          </w:p>
        </w:tc>
        <w:tc>
          <w:tcPr>
            <w:tcW w:w="1134" w:type="dxa"/>
          </w:tcPr>
          <w:p w:rsidR="007923D6" w:rsidRPr="00A10466" w:rsidRDefault="0031688D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ОИ 1, ОИ 2, ОИ 3, ДИ 1, ДИ 2, ДИ 3, Интернет 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Телевизоры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AB356F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431-432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3409" w:type="dxa"/>
          </w:tcPr>
          <w:p w:rsidR="007923D6" w:rsidRPr="00A10466" w:rsidRDefault="005F4257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№65. </w:t>
            </w:r>
            <w:r w:rsidR="007923D6"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Ассортимент телевизоров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Задания для лабораторной работы, раздаточный материал, </w:t>
            </w: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каталоги с  образцами товаров, документы на товар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ОИ 3, ДИ 2,ИР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Конспект в тетради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156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Упаковка, маркировка, хранение радиоэлектронных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каталоги с  образцами товаров, документы на товар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AB356F" w:rsidP="00AB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435-436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Электробытовые  товары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1</w:t>
            </w:r>
          </w:p>
        </w:tc>
        <w:tc>
          <w:tcPr>
            <w:tcW w:w="1418" w:type="dxa"/>
          </w:tcPr>
          <w:p w:rsidR="007923D6" w:rsidRPr="00A10466" w:rsidRDefault="00B81B0E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ОИ 2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стр.</w:t>
            </w:r>
          </w:p>
          <w:p w:rsidR="007923D6" w:rsidRPr="00A10466" w:rsidRDefault="00B81B0E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404-408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 света, бытовые светильники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каталоги с  образцами товаров,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AB356F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401</w:t>
            </w:r>
            <w:r w:rsidR="00B81B0E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3409" w:type="dxa"/>
          </w:tcPr>
          <w:p w:rsidR="007923D6" w:rsidRPr="00A10466" w:rsidRDefault="005F4257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 66. 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Ассортимент бытовых светильников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Холодильники и морозильники.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B81B0E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409-411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3409" w:type="dxa"/>
          </w:tcPr>
          <w:p w:rsidR="007923D6" w:rsidRPr="00A10466" w:rsidRDefault="005F4257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 67. </w:t>
            </w:r>
            <w:r w:rsidR="007923D6"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Ассортимент холодильников и морозильных камер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каталоги с  образцами товаров, документы на товар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Машинки для стирки и сушки белья, электроприборы для глажения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B81B0E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411-414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3409" w:type="dxa"/>
          </w:tcPr>
          <w:p w:rsidR="007923D6" w:rsidRPr="00A10466" w:rsidRDefault="005F4257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 68. </w:t>
            </w:r>
            <w:r w:rsidR="007923D6"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Ассортимент  машин для стирки и сушки белья</w:t>
            </w:r>
            <w:proofErr w:type="gramStart"/>
            <w:r w:rsidR="007923D6"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="007923D6"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электроприборов для глажения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каталоги с  образцами товаров, документы на товар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Пылесосы и полотеры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B81B0E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414-416</w:t>
            </w:r>
          </w:p>
        </w:tc>
      </w:tr>
      <w:tr w:rsidR="007923D6" w:rsidRPr="00A10466" w:rsidTr="007923D6">
        <w:trPr>
          <w:gridAfter w:val="1"/>
          <w:wAfter w:w="1418" w:type="dxa"/>
          <w:trHeight w:val="152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409" w:type="dxa"/>
          </w:tcPr>
          <w:p w:rsidR="007923D6" w:rsidRPr="00A10466" w:rsidRDefault="005F4257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№69. </w:t>
            </w:r>
            <w:r w:rsidR="007923D6"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Ассортимент пылесосов и полотёров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Лабораторная </w:t>
            </w: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Задания для лабораторной </w:t>
            </w: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работы, раздаточный материал, каталоги с  образцами товаров, документы на товар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ОИ 3, ДИ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2,ИР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Конспект в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166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Нагревательные электроприборы для приготовления пищи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B81B0E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416-417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Кухонные машины для переработки продуктов и мытья посуды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B81B0E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417-419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3409" w:type="dxa"/>
          </w:tcPr>
          <w:p w:rsidR="007923D6" w:rsidRPr="00A10466" w:rsidRDefault="005F4257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№70. </w:t>
            </w:r>
            <w:r w:rsidR="007923D6"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Ассортимент кухонных машин для переработки продуктов  и мытья посуды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каталоги с  образцами товаров, документы на товар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Упаковка, маркировка, хранение электробытовых 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B81B0E" w:rsidP="00B8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419-421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Бытовые электрические машины и приборы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31688D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6</w:t>
            </w:r>
          </w:p>
        </w:tc>
        <w:tc>
          <w:tcPr>
            <w:tcW w:w="1134" w:type="dxa"/>
          </w:tcPr>
          <w:p w:rsidR="007923D6" w:rsidRPr="00A10466" w:rsidRDefault="0031688D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ОИ 1, ОИ 2, ОИ 3, ДИ 1, ДИ 2, ДИ 3, Интернет 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Фото - кино товары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каталоги с  образцами товаров, документы на товар,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1</w:t>
            </w:r>
          </w:p>
        </w:tc>
        <w:tc>
          <w:tcPr>
            <w:tcW w:w="1418" w:type="dxa"/>
          </w:tcPr>
          <w:p w:rsidR="00B81B0E" w:rsidRPr="00A10466" w:rsidRDefault="00B81B0E" w:rsidP="00B8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5E539D" w:rsidP="00B8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425</w:t>
            </w:r>
            <w:r w:rsidR="00B81B0E">
              <w:rPr>
                <w:rFonts w:ascii="Times New Roman" w:eastAsia="Times New Roman" w:hAnsi="Times New Roman" w:cs="Times New Roman"/>
                <w:lang w:eastAsia="ru-RU"/>
              </w:rPr>
              <w:t>-42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Упаковка, маркировка, хранение фото - кино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каталоги с  образцами товаров, документы на товар,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учить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Технологический процесс</w:t>
            </w: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культтоваров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,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«Закон о защите прав потребителя», «Правила </w:t>
            </w: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продажи отдельных видов товаров», каталоги с  образцами товаров, документы на товар,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173</w:t>
            </w:r>
          </w:p>
        </w:tc>
        <w:tc>
          <w:tcPr>
            <w:tcW w:w="3409" w:type="dxa"/>
          </w:tcPr>
          <w:p w:rsidR="007923D6" w:rsidRPr="00A10466" w:rsidRDefault="005F4257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 71.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Особенности приемки, подготовки к продаже и продажа  игрушек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3409" w:type="dxa"/>
          </w:tcPr>
          <w:p w:rsidR="007923D6" w:rsidRPr="00A10466" w:rsidRDefault="005F4257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 72.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Особенности приемки, подготовки к продаже и продажа школьно – письменных и канцелярских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Технологический процесс спортивного инвентаря, охотничьих и рыболовных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,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«Закон о защите прав потребителя», «Правила продажи отдельных видов товаров»,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3409" w:type="dxa"/>
          </w:tcPr>
          <w:p w:rsidR="007923D6" w:rsidRPr="00A10466" w:rsidRDefault="00756E5A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№73.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Особенности приемки, подготовки к продаже и продажа спортивного инвентаря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Технологический процесс  </w:t>
            </w: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радиоэлектронных товаров,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электробытовых  товаров и фотоаппаратов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,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«Закон о защите прав потребителя», «Правила продажи отдельных видов товаров», каталоги с  образцами товаров, документы на товар,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3409" w:type="dxa"/>
          </w:tcPr>
          <w:p w:rsidR="007923D6" w:rsidRPr="00A10466" w:rsidRDefault="00756E5A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 74.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приемки, подготовки к продаже и продажа телевизоров 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179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</w:t>
            </w:r>
            <w:r w:rsidR="00756E5A">
              <w:rPr>
                <w:rFonts w:ascii="Times New Roman" w:eastAsia="Times New Roman" w:hAnsi="Times New Roman" w:cs="Times New Roman"/>
                <w:lang w:eastAsia="ru-RU"/>
              </w:rPr>
              <w:t xml:space="preserve">работа № 75. </w:t>
            </w:r>
            <w:r w:rsidR="006D731C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Особенности приемки, подготовки к продаже и продажа холодильников, морозильников, пылесосов, полотёров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3409" w:type="dxa"/>
          </w:tcPr>
          <w:p w:rsidR="007923D6" w:rsidRPr="00A10466" w:rsidRDefault="00756E5A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 76.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Особенности приемки, подготовки к продаже и продажа машин для стирки и сушки белья, электроприборов для глажения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3409" w:type="dxa"/>
          </w:tcPr>
          <w:p w:rsidR="007923D6" w:rsidRPr="00A10466" w:rsidRDefault="00756E5A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№77.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Особенности приемки, подготовки к продаже и продажа кухонных машин для переработки продуктов и мытья посуды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409" w:type="dxa"/>
          </w:tcPr>
          <w:p w:rsidR="007923D6" w:rsidRPr="00A10466" w:rsidRDefault="00756E5A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 78.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Особенности приемки, подготовки к продаже и продажа фотоаппаратов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  <w:r w:rsidR="00756E5A">
              <w:rPr>
                <w:rFonts w:ascii="Times New Roman" w:eastAsia="Times New Roman" w:hAnsi="Times New Roman" w:cs="Times New Roman"/>
                <w:lang w:eastAsia="ru-RU"/>
              </w:rPr>
              <w:t xml:space="preserve"> № 10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по теме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«Культтовары»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Контрольные тестовые задания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 строительных товаров 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каталоги с  образцами товаров,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283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Минеральные вяжущие  вещества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C64CB4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341-345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Древесные материалы  и изделия. Материалы  для стен и перегородок 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C64CB4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ОИ 3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стр.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284-288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187</w:t>
            </w:r>
          </w:p>
        </w:tc>
        <w:tc>
          <w:tcPr>
            <w:tcW w:w="3409" w:type="dxa"/>
          </w:tcPr>
          <w:p w:rsidR="007923D6" w:rsidRPr="00A10466" w:rsidRDefault="00F37799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№79. </w:t>
            </w:r>
            <w:r w:rsidR="007923D6"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Ассортимент материалов для стен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Кровельные  материалы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288-290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для полов и остекления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C64CB4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345-349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Упаковка, маркировка, хранение строительных 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C64CB4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ОИ 3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стр.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296-297, тест №25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Строительные материалы для стен и перегородок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31688D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6</w:t>
            </w:r>
          </w:p>
        </w:tc>
        <w:tc>
          <w:tcPr>
            <w:tcW w:w="1134" w:type="dxa"/>
          </w:tcPr>
          <w:p w:rsidR="007923D6" w:rsidRPr="00A10466" w:rsidRDefault="0031688D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ОИ 1, ОИ 2, ОИ 3, ДИ 1, ДИ 2, ДИ 3, Интернет 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Технологический проце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стр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оительных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,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«Закон о защите прав потребителя», «Правила продажи отдельных видов товаров»,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3409" w:type="dxa"/>
          </w:tcPr>
          <w:p w:rsidR="007923D6" w:rsidRPr="00A10466" w:rsidRDefault="00F37799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 80. </w:t>
            </w:r>
            <w:r w:rsidR="007923D6"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приемки, подготовки  к продаже и  продажа строительных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  <w:r w:rsidR="00594D76">
              <w:rPr>
                <w:rFonts w:ascii="Times New Roman" w:eastAsia="Times New Roman" w:hAnsi="Times New Roman" w:cs="Times New Roman"/>
                <w:lang w:eastAsia="ru-RU"/>
              </w:rPr>
              <w:t xml:space="preserve"> № 11 </w:t>
            </w: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по теме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: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«Строительные товары»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Контрольные тестовые задания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и ассортимент мебели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C64CB4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389</w:t>
            </w:r>
            <w:r w:rsidR="00EC3E43">
              <w:rPr>
                <w:rFonts w:ascii="Times New Roman" w:eastAsia="Times New Roman" w:hAnsi="Times New Roman" w:cs="Times New Roman"/>
                <w:lang w:eastAsia="ru-RU"/>
              </w:rPr>
              <w:t>-397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195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Упаковка, маркировка, хранение мебели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кроссворды,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EC3E43" w:rsidP="00EC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397-400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3409" w:type="dxa"/>
          </w:tcPr>
          <w:p w:rsidR="007923D6" w:rsidRPr="00A10466" w:rsidRDefault="00594D7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 81.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и  ассортимент мебели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Технологический процесс</w:t>
            </w: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мебельных товаров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,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«Закон о защите прав потребителя», «Правила продажи отдельных видов товаров»,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3409" w:type="dxa"/>
          </w:tcPr>
          <w:p w:rsidR="007923D6" w:rsidRPr="00A10466" w:rsidRDefault="00594D7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 82. </w:t>
            </w:r>
            <w:r w:rsidR="007923D6"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приемки, подготовки  к продаже и  продажа мебели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  <w:r w:rsidR="00594D76">
              <w:rPr>
                <w:rFonts w:ascii="Times New Roman" w:eastAsia="Times New Roman" w:hAnsi="Times New Roman" w:cs="Times New Roman"/>
                <w:lang w:eastAsia="ru-RU"/>
              </w:rPr>
              <w:t xml:space="preserve"> № 12 </w:t>
            </w: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по теме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: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«Мебельные товары»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Контрольные тестовые задания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Производство мебели, материалы для производства мебели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9243B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сообщение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ОИ 1, ОИ 2, ОИ 3, ДИ 1, ДИ 2, ДИ 3, Интернет 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и ассортимент ювелирных товаров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EC3E43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459-466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Упаковка, маркировка, клеймение, хранение ювелирных  товаров 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EC3E43" w:rsidP="00EC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467-469</w:t>
            </w:r>
          </w:p>
        </w:tc>
      </w:tr>
      <w:tr w:rsidR="007923D6" w:rsidRPr="00A10466" w:rsidTr="007923D6"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3409" w:type="dxa"/>
          </w:tcPr>
          <w:p w:rsidR="007923D6" w:rsidRPr="00A10466" w:rsidRDefault="00DF7EE9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 83.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и ассортимент ювелирных товаров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товаров, каталоги с  образцами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Драгоценные металлы и их сплавы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31688D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6</w:t>
            </w:r>
          </w:p>
        </w:tc>
        <w:tc>
          <w:tcPr>
            <w:tcW w:w="1134" w:type="dxa"/>
          </w:tcPr>
          <w:p w:rsidR="007923D6" w:rsidRPr="00A10466" w:rsidRDefault="0031688D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ОИ 1, ОИ 2, ОИ 3, ДИ 1, ДИ 2, ДИ 3, Интернет 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и ассортимент бытовых часов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EC3E43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480-485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Упаковка, маркировка, хранение бытовых часов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кроссворды,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3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EC3E43" w:rsidP="00EC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485-486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3409" w:type="dxa"/>
          </w:tcPr>
          <w:p w:rsidR="007923D6" w:rsidRPr="00A10466" w:rsidRDefault="00DF7EE9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 84.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и ассортимент бытовых часов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2,ИР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Конструкция и принцип действия механических, электронных часов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31688D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6</w:t>
            </w:r>
          </w:p>
        </w:tc>
        <w:tc>
          <w:tcPr>
            <w:tcW w:w="1134" w:type="dxa"/>
          </w:tcPr>
          <w:p w:rsidR="007923D6" w:rsidRPr="00A10466" w:rsidRDefault="0031688D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ОИ 1, ОИ 2, ОИ 3, ДИ 1, ДИ 2, ДИ 3, Интернет 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Технологический процесс ювелирных товаров и бытовых часов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,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«Закон о защите прав потребителя», «Правила продажи отдельных видов товаров»,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3409" w:type="dxa"/>
          </w:tcPr>
          <w:p w:rsidR="007923D6" w:rsidRPr="00A10466" w:rsidRDefault="000D5963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 85.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Особенности приемки, подготовки к продаже и продажа ювелирных товаров  и бытовых часов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ИР 2, ДИ 1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Производство ювелирных изделий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9243B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сообщение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ОИ 1, ОИ 2, ОИ 3, ДИ 1, ДИ 2, ДИ 3, Интернет </w:t>
            </w: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lastRenderedPageBreak/>
              <w:t>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208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  <w:r w:rsidR="000D5963">
              <w:rPr>
                <w:rFonts w:ascii="Times New Roman" w:eastAsia="Times New Roman" w:hAnsi="Times New Roman" w:cs="Times New Roman"/>
                <w:lang w:eastAsia="ru-RU"/>
              </w:rPr>
              <w:t xml:space="preserve"> № 13 </w:t>
            </w: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по теме</w:t>
            </w:r>
            <w:proofErr w:type="gramStart"/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:</w:t>
            </w:r>
            <w:proofErr w:type="gramEnd"/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«Ювелирные товары и бытовые часы»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Контрольные тестовые задания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Конспекты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и ассортимент  художественных изделий и сувениров  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2 стр.</w:t>
            </w:r>
          </w:p>
          <w:p w:rsidR="007923D6" w:rsidRPr="00A10466" w:rsidRDefault="00EC3E43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487-498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3409" w:type="dxa"/>
          </w:tcPr>
          <w:p w:rsidR="007923D6" w:rsidRPr="00A10466" w:rsidRDefault="000D5963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 86. </w:t>
            </w:r>
            <w:r w:rsidR="006D731C" w:rsidRPr="00A104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23D6" w:rsidRPr="00A10466">
              <w:rPr>
                <w:rFonts w:ascii="Times New Roman" w:eastAsia="Times New Roman" w:hAnsi="Times New Roman" w:cs="Times New Roman"/>
                <w:lang w:eastAsia="ru-RU"/>
              </w:rPr>
              <w:t>Ассортимент  и классификация  художественных изделий и сувениров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</w:tcPr>
          <w:p w:rsidR="007923D6" w:rsidRPr="00A10466" w:rsidRDefault="007923D6" w:rsidP="0079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Художественные изделия с лаковой живописью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7923D6" w:rsidRPr="00A10466" w:rsidRDefault="009243B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сообщение</w:t>
            </w: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ОИ 1, ОИ 2, ОИ 3, ДИ 1, ДИ 2, ДИ 3, Интернет ресурсы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Классификация и ассортимент книжных изделий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Урок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Презентация, раздаточный материал, карточки-задания,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учить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3409" w:type="dxa"/>
          </w:tcPr>
          <w:p w:rsidR="007923D6" w:rsidRPr="00A10466" w:rsidRDefault="00423571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№ 87.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Изучение ассортимента и классификации книжных товаров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 работа</w:t>
            </w:r>
          </w:p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для лабораторной работы, раздаточный материал, натуральные образцы товаров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ОИ 3, ДИ 2</w:t>
            </w: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Конспект в тетради повторить</w:t>
            </w:r>
          </w:p>
        </w:tc>
      </w:tr>
      <w:tr w:rsidR="007923D6" w:rsidRPr="00A10466" w:rsidTr="007923D6">
        <w:trPr>
          <w:gridAfter w:val="1"/>
          <w:wAfter w:w="1418" w:type="dxa"/>
        </w:trPr>
        <w:tc>
          <w:tcPr>
            <w:tcW w:w="98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340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  <w:r w:rsidR="00423571">
              <w:rPr>
                <w:rFonts w:ascii="Times New Roman" w:eastAsia="Times New Roman" w:hAnsi="Times New Roman" w:cs="Times New Roman"/>
                <w:lang w:eastAsia="ru-RU"/>
              </w:rPr>
              <w:t xml:space="preserve"> № 14 </w:t>
            </w:r>
            <w:r w:rsidR="00EC3E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по теме: «Художественные изделия и сувениры. Книжные товары»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466">
              <w:rPr>
                <w:rFonts w:ascii="Times New Roman" w:eastAsia="Times New Roman" w:hAnsi="Times New Roman" w:cs="Times New Roman"/>
                <w:iCs/>
                <w:lang w:eastAsia="ru-RU"/>
              </w:rPr>
              <w:t>Контрольные тестовые задания</w:t>
            </w:r>
          </w:p>
        </w:tc>
        <w:tc>
          <w:tcPr>
            <w:tcW w:w="1276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923D6" w:rsidRPr="00A10466" w:rsidRDefault="007923D6" w:rsidP="0079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23D6" w:rsidRPr="00A10466" w:rsidRDefault="007923D6" w:rsidP="007923D6">
      <w:pPr>
        <w:autoSpaceDE w:val="0"/>
        <w:autoSpaceDN w:val="0"/>
        <w:adjustRightInd w:val="0"/>
        <w:spacing w:before="65" w:after="0" w:line="322" w:lineRule="exact"/>
        <w:ind w:left="547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923D6" w:rsidRPr="00A10466" w:rsidRDefault="007923D6" w:rsidP="007923D6">
      <w:pPr>
        <w:autoSpaceDE w:val="0"/>
        <w:autoSpaceDN w:val="0"/>
        <w:adjustRightInd w:val="0"/>
        <w:spacing w:before="65" w:after="0" w:line="322" w:lineRule="exact"/>
        <w:ind w:left="547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923D6" w:rsidRPr="00A10466" w:rsidRDefault="007923D6" w:rsidP="007923D6">
      <w:pPr>
        <w:autoSpaceDE w:val="0"/>
        <w:autoSpaceDN w:val="0"/>
        <w:adjustRightInd w:val="0"/>
        <w:spacing w:before="65" w:after="0" w:line="322" w:lineRule="exact"/>
        <w:ind w:left="547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923D6" w:rsidRDefault="007923D6" w:rsidP="007923D6">
      <w:pPr>
        <w:autoSpaceDE w:val="0"/>
        <w:autoSpaceDN w:val="0"/>
        <w:adjustRightInd w:val="0"/>
        <w:spacing w:before="65" w:after="0" w:line="322" w:lineRule="exact"/>
        <w:ind w:left="547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34A1" w:rsidRDefault="006F34A1" w:rsidP="007923D6">
      <w:pPr>
        <w:autoSpaceDE w:val="0"/>
        <w:autoSpaceDN w:val="0"/>
        <w:adjustRightInd w:val="0"/>
        <w:spacing w:before="65" w:after="0" w:line="322" w:lineRule="exact"/>
        <w:ind w:left="547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34A1" w:rsidRDefault="006F34A1" w:rsidP="007923D6">
      <w:pPr>
        <w:autoSpaceDE w:val="0"/>
        <w:autoSpaceDN w:val="0"/>
        <w:adjustRightInd w:val="0"/>
        <w:spacing w:before="65" w:after="0" w:line="322" w:lineRule="exact"/>
        <w:ind w:left="547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34A1" w:rsidRPr="00A10466" w:rsidRDefault="006F34A1" w:rsidP="007923D6">
      <w:pPr>
        <w:autoSpaceDE w:val="0"/>
        <w:autoSpaceDN w:val="0"/>
        <w:adjustRightInd w:val="0"/>
        <w:spacing w:before="65" w:after="0" w:line="322" w:lineRule="exact"/>
        <w:ind w:left="547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34A1" w:rsidRDefault="006F34A1" w:rsidP="006F34A1"/>
    <w:p w:rsidR="006F34A1" w:rsidRDefault="006F34A1" w:rsidP="006F34A1">
      <w:pPr>
        <w:jc w:val="center"/>
        <w:rPr>
          <w:b/>
          <w:spacing w:val="-19"/>
        </w:rPr>
      </w:pPr>
      <w:r w:rsidRPr="00B62E72">
        <w:rPr>
          <w:rStyle w:val="FontStyle34"/>
        </w:rPr>
        <w:t xml:space="preserve">Информационное обеспечение </w:t>
      </w:r>
      <w:proofErr w:type="gramStart"/>
      <w:r w:rsidRPr="00B62E72">
        <w:rPr>
          <w:rStyle w:val="FontStyle34"/>
        </w:rPr>
        <w:t>обучения по</w:t>
      </w:r>
      <w:proofErr w:type="gramEnd"/>
      <w:r>
        <w:rPr>
          <w:rStyle w:val="FontStyle34"/>
        </w:rPr>
        <w:t xml:space="preserve"> </w:t>
      </w:r>
      <w:r w:rsidRPr="009C07E1">
        <w:rPr>
          <w:rStyle w:val="FontStyle34"/>
        </w:rPr>
        <w:t>профессиональному модулю</w:t>
      </w:r>
      <w:r>
        <w:rPr>
          <w:rStyle w:val="FontStyle34"/>
        </w:rPr>
        <w:t xml:space="preserve"> </w:t>
      </w:r>
      <w:r w:rsidRPr="00A566EB">
        <w:rPr>
          <w:b/>
        </w:rPr>
        <w:t>ПМ.01«Продажа непродовольственных товаров»</w:t>
      </w:r>
    </w:p>
    <w:p w:rsidR="006F34A1" w:rsidRPr="009C07E1" w:rsidRDefault="006F34A1" w:rsidP="006F34A1">
      <w:pPr>
        <w:pStyle w:val="Style11"/>
        <w:widowControl/>
        <w:spacing w:before="7"/>
        <w:rPr>
          <w:rStyle w:val="FontStyle34"/>
        </w:rPr>
      </w:pPr>
      <w:r w:rsidRPr="009C07E1">
        <w:rPr>
          <w:rStyle w:val="FontStyle34"/>
        </w:rPr>
        <w:t>Основные источники (ОИ):</w:t>
      </w:r>
    </w:p>
    <w:p w:rsidR="006F34A1" w:rsidRDefault="006F34A1" w:rsidP="006F34A1">
      <w:pPr>
        <w:spacing w:after="324" w:line="1" w:lineRule="exact"/>
        <w:rPr>
          <w:sz w:val="2"/>
          <w:szCs w:val="2"/>
        </w:rPr>
      </w:pPr>
    </w:p>
    <w:tbl>
      <w:tblPr>
        <w:tblW w:w="15480" w:type="dxa"/>
        <w:tblInd w:w="-6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2"/>
        <w:gridCol w:w="6003"/>
        <w:gridCol w:w="3402"/>
        <w:gridCol w:w="5103"/>
      </w:tblGrid>
      <w:tr w:rsidR="006F34A1" w:rsidRPr="00934437" w:rsidTr="00600D6F"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9C07E1" w:rsidRDefault="006F34A1" w:rsidP="00430D4A">
            <w:pPr>
              <w:pStyle w:val="a4"/>
              <w:jc w:val="center"/>
              <w:rPr>
                <w:rStyle w:val="FontStyle33"/>
              </w:rPr>
            </w:pPr>
            <w:r w:rsidRPr="009C07E1">
              <w:rPr>
                <w:rStyle w:val="FontStyle33"/>
              </w:rPr>
              <w:t xml:space="preserve">№ </w:t>
            </w:r>
            <w:proofErr w:type="spellStart"/>
            <w:proofErr w:type="gramStart"/>
            <w:r w:rsidRPr="009C07E1">
              <w:rPr>
                <w:rStyle w:val="FontStyle33"/>
              </w:rPr>
              <w:t>п</w:t>
            </w:r>
            <w:proofErr w:type="spellEnd"/>
            <w:proofErr w:type="gramEnd"/>
            <w:r w:rsidRPr="009C07E1">
              <w:rPr>
                <w:rStyle w:val="FontStyle33"/>
              </w:rPr>
              <w:t>/</w:t>
            </w:r>
            <w:proofErr w:type="spellStart"/>
            <w:r w:rsidRPr="009C07E1">
              <w:rPr>
                <w:rStyle w:val="FontStyle33"/>
              </w:rPr>
              <w:t>п</w:t>
            </w:r>
            <w:proofErr w:type="spellEnd"/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9C07E1" w:rsidRDefault="006F34A1" w:rsidP="00430D4A">
            <w:pPr>
              <w:pStyle w:val="a4"/>
              <w:jc w:val="center"/>
              <w:rPr>
                <w:rStyle w:val="FontStyle33"/>
              </w:rPr>
            </w:pPr>
            <w:r w:rsidRPr="009C07E1">
              <w:rPr>
                <w:rStyle w:val="FontStyle33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9C07E1" w:rsidRDefault="006F34A1" w:rsidP="00430D4A">
            <w:pPr>
              <w:pStyle w:val="a4"/>
              <w:jc w:val="center"/>
              <w:rPr>
                <w:rStyle w:val="FontStyle33"/>
              </w:rPr>
            </w:pPr>
            <w:r w:rsidRPr="009C07E1">
              <w:rPr>
                <w:rStyle w:val="FontStyle33"/>
              </w:rPr>
              <w:t>Автор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9C07E1" w:rsidRDefault="006F34A1" w:rsidP="00430D4A">
            <w:pPr>
              <w:pStyle w:val="a4"/>
              <w:jc w:val="center"/>
              <w:rPr>
                <w:rStyle w:val="FontStyle33"/>
              </w:rPr>
            </w:pPr>
            <w:r w:rsidRPr="009C07E1">
              <w:rPr>
                <w:rStyle w:val="FontStyle33"/>
              </w:rPr>
              <w:t>Издательство,</w:t>
            </w:r>
          </w:p>
          <w:p w:rsidR="006F34A1" w:rsidRPr="009C07E1" w:rsidRDefault="006F34A1" w:rsidP="00430D4A">
            <w:pPr>
              <w:pStyle w:val="a4"/>
              <w:jc w:val="center"/>
              <w:rPr>
                <w:rStyle w:val="FontStyle33"/>
              </w:rPr>
            </w:pPr>
            <w:r w:rsidRPr="009C07E1">
              <w:rPr>
                <w:rStyle w:val="FontStyle33"/>
              </w:rPr>
              <w:t>год издания</w:t>
            </w:r>
          </w:p>
        </w:tc>
      </w:tr>
      <w:tr w:rsidR="006F34A1" w:rsidRPr="009C07E1" w:rsidTr="00600D6F"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9C07E1" w:rsidRDefault="006F34A1" w:rsidP="00430D4A">
            <w:pPr>
              <w:pStyle w:val="a4"/>
              <w:rPr>
                <w:rStyle w:val="FontStyle33"/>
              </w:rPr>
            </w:pPr>
            <w:r w:rsidRPr="009C07E1">
              <w:rPr>
                <w:rStyle w:val="FontStyle33"/>
              </w:rPr>
              <w:t>ОИ 1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9C07E1" w:rsidRDefault="006F34A1" w:rsidP="00430D4A">
            <w:pPr>
              <w:pStyle w:val="a4"/>
            </w:pPr>
            <w:r>
              <w:t>Оборудование предприятий торговли для хранения и подготовки товаров к продаже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9C07E1" w:rsidRDefault="006F34A1" w:rsidP="00430D4A">
            <w:pPr>
              <w:pStyle w:val="a4"/>
            </w:pPr>
            <w:r>
              <w:t>Косолапова Н.В. И.О.Рыжова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600D6F" w:rsidRDefault="006F34A1" w:rsidP="00430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00D6F">
              <w:rPr>
                <w:rFonts w:ascii="Times New Roman" w:hAnsi="Times New Roman" w:cs="Times New Roman"/>
              </w:rPr>
              <w:t xml:space="preserve">Издательский центр «Академия». 2008 год    </w:t>
            </w:r>
          </w:p>
        </w:tc>
      </w:tr>
      <w:tr w:rsidR="006F34A1" w:rsidRPr="009C07E1" w:rsidTr="00600D6F"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9C07E1" w:rsidRDefault="006F34A1" w:rsidP="00430D4A">
            <w:pPr>
              <w:pStyle w:val="a4"/>
              <w:rPr>
                <w:rStyle w:val="FontStyle33"/>
                <w:spacing w:val="30"/>
              </w:rPr>
            </w:pPr>
            <w:r w:rsidRPr="009C07E1">
              <w:rPr>
                <w:rStyle w:val="FontStyle33"/>
              </w:rPr>
              <w:t xml:space="preserve">ОИ </w:t>
            </w:r>
            <w:r>
              <w:rPr>
                <w:rStyle w:val="FontStyle33"/>
              </w:rPr>
              <w:t>2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9C07E1" w:rsidRDefault="006F34A1" w:rsidP="00430D4A">
            <w:pPr>
              <w:pStyle w:val="a4"/>
            </w:pPr>
            <w:r>
              <w:t>Товароведение и организация торговли непродовольственными товарами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9C07E1" w:rsidRDefault="006F34A1" w:rsidP="00430D4A">
            <w:pPr>
              <w:pStyle w:val="a4"/>
            </w:pPr>
            <w:r>
              <w:rPr>
                <w:szCs w:val="28"/>
              </w:rPr>
              <w:t>Неверов А.Н., Чалых Т.И. и др.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600D6F" w:rsidRDefault="006F34A1" w:rsidP="00430D4A">
            <w:pPr>
              <w:pStyle w:val="a4"/>
            </w:pPr>
            <w:r w:rsidRPr="00600D6F">
              <w:t>Москва</w:t>
            </w:r>
            <w:proofErr w:type="gramStart"/>
            <w:r w:rsidRPr="00600D6F">
              <w:t xml:space="preserve">.: </w:t>
            </w:r>
            <w:proofErr w:type="gramEnd"/>
            <w:r w:rsidRPr="00600D6F">
              <w:t>Издательский центр «Академия», 2015 год.</w:t>
            </w:r>
          </w:p>
        </w:tc>
      </w:tr>
      <w:tr w:rsidR="006F34A1" w:rsidRPr="009C07E1" w:rsidTr="00600D6F"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7E7AD4" w:rsidRDefault="006F34A1" w:rsidP="00430D4A">
            <w:pPr>
              <w:pStyle w:val="a4"/>
              <w:rPr>
                <w:rStyle w:val="FontStyle33"/>
              </w:rPr>
            </w:pPr>
            <w:r w:rsidRPr="007E7AD4">
              <w:rPr>
                <w:rStyle w:val="FontStyle33"/>
              </w:rPr>
              <w:t>ОИ 3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7701E8" w:rsidRDefault="006F34A1" w:rsidP="00430D4A">
            <w:pPr>
              <w:pStyle w:val="a4"/>
              <w:rPr>
                <w:szCs w:val="28"/>
              </w:rPr>
            </w:pPr>
            <w:r>
              <w:t xml:space="preserve">Товароведение непродовольственных товаров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Default="006F34A1" w:rsidP="00430D4A">
            <w:pPr>
              <w:pStyle w:val="a4"/>
              <w:rPr>
                <w:szCs w:val="28"/>
              </w:rPr>
            </w:pPr>
            <w:proofErr w:type="spellStart"/>
            <w:r>
              <w:t>Моисеенко</w:t>
            </w:r>
            <w:proofErr w:type="spellEnd"/>
            <w:r>
              <w:t xml:space="preserve"> Н.С.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600D6F" w:rsidRDefault="006F34A1" w:rsidP="00430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600D6F">
              <w:rPr>
                <w:rFonts w:ascii="Times New Roman" w:hAnsi="Times New Roman" w:cs="Times New Roman"/>
              </w:rPr>
              <w:t>Ростов-на-Дону «Феникс» 2010 год</w:t>
            </w:r>
          </w:p>
        </w:tc>
      </w:tr>
    </w:tbl>
    <w:p w:rsidR="006F34A1" w:rsidRPr="009C07E1" w:rsidRDefault="006F34A1" w:rsidP="006F34A1">
      <w:pPr>
        <w:pStyle w:val="Style11"/>
        <w:widowControl/>
        <w:spacing w:line="240" w:lineRule="exact"/>
        <w:jc w:val="both"/>
        <w:rPr>
          <w:rFonts w:ascii="Times New Roman" w:hAnsi="Times New Roman"/>
        </w:rPr>
      </w:pPr>
    </w:p>
    <w:p w:rsidR="006F34A1" w:rsidRPr="009C07E1" w:rsidRDefault="006F34A1" w:rsidP="006F34A1">
      <w:pPr>
        <w:pStyle w:val="Style11"/>
        <w:widowControl/>
        <w:spacing w:before="84"/>
        <w:rPr>
          <w:rStyle w:val="FontStyle34"/>
        </w:rPr>
      </w:pPr>
      <w:r w:rsidRPr="009C07E1">
        <w:rPr>
          <w:rStyle w:val="FontStyle34"/>
        </w:rPr>
        <w:t>Дополнительные источники (ДИ):</w:t>
      </w:r>
    </w:p>
    <w:tbl>
      <w:tblPr>
        <w:tblpPr w:leftFromText="180" w:rightFromText="180" w:vertAnchor="text" w:horzAnchor="margin" w:tblpX="-629" w:tblpY="229"/>
        <w:tblW w:w="154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2"/>
        <w:gridCol w:w="6014"/>
        <w:gridCol w:w="3402"/>
        <w:gridCol w:w="5103"/>
      </w:tblGrid>
      <w:tr w:rsidR="006F34A1" w:rsidRPr="006F34A1" w:rsidTr="00600D6F"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6F34A1" w:rsidRDefault="006F34A1" w:rsidP="00430D4A">
            <w:pPr>
              <w:pStyle w:val="a4"/>
              <w:jc w:val="center"/>
              <w:rPr>
                <w:rStyle w:val="FontStyle33"/>
              </w:rPr>
            </w:pPr>
            <w:r w:rsidRPr="006F34A1">
              <w:rPr>
                <w:rStyle w:val="FontStyle33"/>
              </w:rPr>
              <w:t xml:space="preserve">№ </w:t>
            </w:r>
            <w:proofErr w:type="spellStart"/>
            <w:proofErr w:type="gramStart"/>
            <w:r w:rsidRPr="006F34A1">
              <w:rPr>
                <w:rStyle w:val="FontStyle33"/>
              </w:rPr>
              <w:t>п</w:t>
            </w:r>
            <w:proofErr w:type="spellEnd"/>
            <w:proofErr w:type="gramEnd"/>
            <w:r w:rsidRPr="006F34A1">
              <w:rPr>
                <w:rStyle w:val="FontStyle33"/>
              </w:rPr>
              <w:t>/</w:t>
            </w:r>
            <w:proofErr w:type="spellStart"/>
            <w:r w:rsidRPr="006F34A1">
              <w:rPr>
                <w:rStyle w:val="FontStyle33"/>
              </w:rPr>
              <w:t>п</w:t>
            </w:r>
            <w:proofErr w:type="spellEnd"/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6F34A1" w:rsidRDefault="006F34A1" w:rsidP="00430D4A">
            <w:pPr>
              <w:pStyle w:val="a4"/>
              <w:jc w:val="center"/>
              <w:rPr>
                <w:rStyle w:val="FontStyle33"/>
              </w:rPr>
            </w:pPr>
            <w:r w:rsidRPr="006F34A1">
              <w:rPr>
                <w:rStyle w:val="FontStyle33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6F34A1" w:rsidRDefault="006F34A1" w:rsidP="00430D4A">
            <w:pPr>
              <w:pStyle w:val="a4"/>
              <w:jc w:val="center"/>
              <w:rPr>
                <w:rStyle w:val="FontStyle33"/>
              </w:rPr>
            </w:pPr>
            <w:r w:rsidRPr="006F34A1">
              <w:rPr>
                <w:rStyle w:val="FontStyle33"/>
              </w:rPr>
              <w:t>Автор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6F34A1" w:rsidRDefault="006F34A1" w:rsidP="00430D4A">
            <w:pPr>
              <w:pStyle w:val="a4"/>
              <w:jc w:val="center"/>
              <w:rPr>
                <w:rStyle w:val="FontStyle33"/>
              </w:rPr>
            </w:pPr>
            <w:r w:rsidRPr="006F34A1">
              <w:rPr>
                <w:rStyle w:val="FontStyle33"/>
              </w:rPr>
              <w:t>Издательство,</w:t>
            </w:r>
          </w:p>
          <w:p w:rsidR="006F34A1" w:rsidRPr="006F34A1" w:rsidRDefault="006F34A1" w:rsidP="00430D4A">
            <w:pPr>
              <w:pStyle w:val="a4"/>
              <w:jc w:val="center"/>
              <w:rPr>
                <w:rStyle w:val="FontStyle33"/>
              </w:rPr>
            </w:pPr>
            <w:r w:rsidRPr="006F34A1">
              <w:rPr>
                <w:rStyle w:val="FontStyle33"/>
              </w:rPr>
              <w:t>год издания</w:t>
            </w:r>
          </w:p>
        </w:tc>
      </w:tr>
      <w:tr w:rsidR="006F34A1" w:rsidRPr="006F34A1" w:rsidTr="00600D6F"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6F34A1" w:rsidRDefault="006F34A1" w:rsidP="00430D4A">
            <w:pPr>
              <w:pStyle w:val="a4"/>
              <w:rPr>
                <w:rStyle w:val="FontStyle33"/>
              </w:rPr>
            </w:pPr>
            <w:r w:rsidRPr="006F34A1">
              <w:rPr>
                <w:rStyle w:val="FontStyle33"/>
              </w:rPr>
              <w:t>ДИ 1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6F34A1" w:rsidRDefault="006F34A1" w:rsidP="00430D4A">
            <w:pPr>
              <w:pStyle w:val="a4"/>
            </w:pPr>
            <w:r w:rsidRPr="006F34A1">
              <w:t>Защита прав потребителей при покупке товаров и услуг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6F34A1" w:rsidRDefault="006F34A1" w:rsidP="00430D4A">
            <w:pPr>
              <w:pStyle w:val="a4"/>
            </w:pPr>
            <w:proofErr w:type="spellStart"/>
            <w:r w:rsidRPr="006F34A1">
              <w:t>Марочкина</w:t>
            </w:r>
            <w:proofErr w:type="spellEnd"/>
            <w:r w:rsidRPr="006F34A1">
              <w:t xml:space="preserve"> Ю.Н.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6F34A1" w:rsidRDefault="006F34A1" w:rsidP="00430D4A">
            <w:pPr>
              <w:pStyle w:val="a4"/>
            </w:pPr>
            <w:r w:rsidRPr="006F34A1">
              <w:t xml:space="preserve">М.: Омега-Л. 2007 год  </w:t>
            </w:r>
          </w:p>
        </w:tc>
      </w:tr>
      <w:tr w:rsidR="006F34A1" w:rsidRPr="006F34A1" w:rsidTr="00600D6F"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6F34A1" w:rsidRDefault="006F34A1" w:rsidP="00430D4A">
            <w:pPr>
              <w:pStyle w:val="a4"/>
              <w:rPr>
                <w:rStyle w:val="FontStyle33"/>
                <w:spacing w:val="30"/>
              </w:rPr>
            </w:pPr>
            <w:r w:rsidRPr="006F34A1">
              <w:rPr>
                <w:rStyle w:val="FontStyle33"/>
                <w:spacing w:val="30"/>
              </w:rPr>
              <w:t>ДИ</w:t>
            </w:r>
            <w:proofErr w:type="gramStart"/>
            <w:r w:rsidRPr="006F34A1">
              <w:rPr>
                <w:rStyle w:val="FontStyle33"/>
                <w:spacing w:val="30"/>
              </w:rPr>
              <w:t>2</w:t>
            </w:r>
            <w:proofErr w:type="gramEnd"/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6F34A1" w:rsidRDefault="006F34A1" w:rsidP="00430D4A">
            <w:pPr>
              <w:pStyle w:val="a4"/>
            </w:pPr>
            <w:r w:rsidRPr="006F34A1">
              <w:t>Практикум по товароведению и экспертизе промышленных  товаров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6F34A1" w:rsidRDefault="006F34A1" w:rsidP="00430D4A">
            <w:pPr>
              <w:pStyle w:val="a4"/>
            </w:pPr>
            <w:r w:rsidRPr="006F34A1">
              <w:t>под  ред. А.Н.Неверова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6F34A1" w:rsidRDefault="006F34A1" w:rsidP="00430D4A">
            <w:pPr>
              <w:pStyle w:val="a4"/>
            </w:pPr>
            <w:r w:rsidRPr="006F34A1">
              <w:t xml:space="preserve">М.: Академия. 2005 год   </w:t>
            </w:r>
          </w:p>
        </w:tc>
      </w:tr>
      <w:tr w:rsidR="006F34A1" w:rsidRPr="006F34A1" w:rsidTr="00600D6F"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6F34A1" w:rsidRDefault="006F34A1" w:rsidP="00430D4A">
            <w:pPr>
              <w:pStyle w:val="a4"/>
              <w:rPr>
                <w:rStyle w:val="FontStyle33"/>
                <w:spacing w:val="30"/>
              </w:rPr>
            </w:pPr>
            <w:r w:rsidRPr="006F34A1">
              <w:rPr>
                <w:rStyle w:val="FontStyle33"/>
                <w:spacing w:val="30"/>
              </w:rPr>
              <w:t>ДИЗ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6F34A1" w:rsidRDefault="006F34A1" w:rsidP="00430D4A">
            <w:pPr>
              <w:pStyle w:val="a4"/>
            </w:pPr>
            <w:r w:rsidRPr="006F34A1">
              <w:t>Товароведение и экспертиза бытовых  химических  товаров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6F34A1" w:rsidRDefault="006F34A1" w:rsidP="00430D4A">
            <w:pPr>
              <w:pStyle w:val="a4"/>
            </w:pPr>
            <w:r w:rsidRPr="006F34A1">
              <w:t xml:space="preserve">       Паршикова В.Н.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A1" w:rsidRPr="006F34A1" w:rsidRDefault="006F34A1" w:rsidP="00430D4A">
            <w:pPr>
              <w:ind w:hanging="360"/>
              <w:rPr>
                <w:rFonts w:ascii="Times New Roman" w:hAnsi="Times New Roman" w:cs="Times New Roman"/>
              </w:rPr>
            </w:pPr>
            <w:r w:rsidRPr="006F34A1">
              <w:rPr>
                <w:rFonts w:ascii="Times New Roman" w:hAnsi="Times New Roman" w:cs="Times New Roman"/>
              </w:rPr>
              <w:t xml:space="preserve">       М.:  Академия. 2005 год  </w:t>
            </w:r>
          </w:p>
          <w:p w:rsidR="006F34A1" w:rsidRPr="006F34A1" w:rsidRDefault="006F34A1" w:rsidP="00430D4A">
            <w:pPr>
              <w:pStyle w:val="a4"/>
            </w:pPr>
          </w:p>
        </w:tc>
      </w:tr>
    </w:tbl>
    <w:p w:rsidR="006F34A1" w:rsidRPr="006F34A1" w:rsidRDefault="006F34A1" w:rsidP="006F34A1">
      <w:pPr>
        <w:pStyle w:val="Style11"/>
        <w:widowControl/>
        <w:spacing w:before="62" w:line="331" w:lineRule="exact"/>
        <w:jc w:val="left"/>
        <w:rPr>
          <w:rStyle w:val="FontStyle34"/>
        </w:rPr>
      </w:pPr>
      <w:r w:rsidRPr="006F34A1">
        <w:rPr>
          <w:rStyle w:val="FontStyle34"/>
        </w:rPr>
        <w:t>Интернет-ресурсы (</w:t>
      </w:r>
      <w:proofErr w:type="gramStart"/>
      <w:r w:rsidRPr="006F34A1">
        <w:rPr>
          <w:rStyle w:val="FontStyle34"/>
        </w:rPr>
        <w:t>И-Р</w:t>
      </w:r>
      <w:proofErr w:type="gramEnd"/>
      <w:r w:rsidRPr="006F34A1">
        <w:rPr>
          <w:rStyle w:val="FontStyle34"/>
        </w:rPr>
        <w:t>):</w:t>
      </w:r>
    </w:p>
    <w:p w:rsidR="006F34A1" w:rsidRPr="006F34A1" w:rsidRDefault="006F34A1" w:rsidP="006F34A1">
      <w:pPr>
        <w:rPr>
          <w:rFonts w:ascii="Times New Roman" w:hAnsi="Times New Roman" w:cs="Times New Roman"/>
        </w:rPr>
      </w:pPr>
      <w:r w:rsidRPr="006F34A1">
        <w:rPr>
          <w:rStyle w:val="FontStyle33"/>
        </w:rPr>
        <w:t>И-Р1</w:t>
      </w:r>
      <w:r w:rsidRPr="006F34A1">
        <w:rPr>
          <w:rFonts w:ascii="Times New Roman" w:hAnsi="Times New Roman" w:cs="Times New Roman"/>
        </w:rPr>
        <w:t>сайт «Современная торговля»</w:t>
      </w:r>
    </w:p>
    <w:p w:rsidR="006F34A1" w:rsidRPr="006F34A1" w:rsidRDefault="006F34A1" w:rsidP="006F34A1">
      <w:pPr>
        <w:rPr>
          <w:rFonts w:ascii="Times New Roman" w:hAnsi="Times New Roman" w:cs="Times New Roman"/>
        </w:rPr>
      </w:pPr>
      <w:r w:rsidRPr="006F34A1">
        <w:rPr>
          <w:rStyle w:val="FontStyle33"/>
        </w:rPr>
        <w:t xml:space="preserve">И-Р2  </w:t>
      </w:r>
      <w:hyperlink r:id="rId6" w:history="1">
        <w:r w:rsidRPr="006F34A1">
          <w:rPr>
            <w:rStyle w:val="af1"/>
            <w:rFonts w:ascii="Times New Roman" w:hAnsi="Times New Roman" w:cs="Times New Roman"/>
          </w:rPr>
          <w:t>www.consultant</w:t>
        </w:r>
      </w:hyperlink>
      <w:r w:rsidRPr="006F34A1">
        <w:rPr>
          <w:rFonts w:ascii="Times New Roman" w:hAnsi="Times New Roman" w:cs="Times New Roman"/>
        </w:rPr>
        <w:t>.Ruсайт Федеральной службы по надзору в сфере защиты прав потребителей и   благополучия человека</w:t>
      </w:r>
    </w:p>
    <w:p w:rsidR="005A08F7" w:rsidRPr="00A10466" w:rsidRDefault="006F34A1">
      <w:proofErr w:type="gramStart"/>
      <w:r w:rsidRPr="006F34A1">
        <w:rPr>
          <w:rStyle w:val="FontStyle33"/>
        </w:rPr>
        <w:t>И-Р</w:t>
      </w:r>
      <w:proofErr w:type="gramEnd"/>
      <w:r w:rsidRPr="006F34A1">
        <w:rPr>
          <w:rStyle w:val="FontStyle33"/>
        </w:rPr>
        <w:t xml:space="preserve"> 3 </w:t>
      </w:r>
      <w:hyperlink r:id="rId7" w:history="1">
        <w:r w:rsidRPr="006F34A1">
          <w:rPr>
            <w:rStyle w:val="af1"/>
            <w:rFonts w:ascii="Times New Roman" w:hAnsi="Times New Roman" w:cs="Times New Roman"/>
          </w:rPr>
          <w:t>www.torgrus.com</w:t>
        </w:r>
      </w:hyperlink>
      <w:r w:rsidRPr="006F34A1">
        <w:rPr>
          <w:rFonts w:ascii="Times New Roman" w:hAnsi="Times New Roman" w:cs="Times New Roman"/>
        </w:rPr>
        <w:t>сайт Сообщества профессиональной розничной торговли</w:t>
      </w:r>
    </w:p>
    <w:sectPr w:rsidR="005A08F7" w:rsidRPr="00A10466" w:rsidSect="007923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DA730C"/>
    <w:lvl w:ilvl="0">
      <w:numFmt w:val="bullet"/>
      <w:lvlText w:val="*"/>
      <w:lvlJc w:val="left"/>
    </w:lvl>
  </w:abstractNum>
  <w:abstractNum w:abstractNumId="1">
    <w:nsid w:val="05CB6BFD"/>
    <w:multiLevelType w:val="hybridMultilevel"/>
    <w:tmpl w:val="3CFE3428"/>
    <w:lvl w:ilvl="0" w:tplc="4D1CA980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B59CB"/>
    <w:multiLevelType w:val="singleLevel"/>
    <w:tmpl w:val="398E4E64"/>
    <w:lvl w:ilvl="0">
      <w:start w:val="3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3AD0F95"/>
    <w:multiLevelType w:val="hybridMultilevel"/>
    <w:tmpl w:val="5512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D1435"/>
    <w:multiLevelType w:val="singleLevel"/>
    <w:tmpl w:val="EE840666"/>
    <w:lvl w:ilvl="0">
      <w:start w:val="2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5">
    <w:nsid w:val="29276E12"/>
    <w:multiLevelType w:val="hybridMultilevel"/>
    <w:tmpl w:val="B640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13C87"/>
    <w:multiLevelType w:val="hybridMultilevel"/>
    <w:tmpl w:val="6BD8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96DB1"/>
    <w:multiLevelType w:val="hybridMultilevel"/>
    <w:tmpl w:val="310A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B4D55"/>
    <w:multiLevelType w:val="hybridMultilevel"/>
    <w:tmpl w:val="63CC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A48B3"/>
    <w:multiLevelType w:val="hybridMultilevel"/>
    <w:tmpl w:val="7A0A5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337612"/>
    <w:multiLevelType w:val="singleLevel"/>
    <w:tmpl w:val="C914B6B0"/>
    <w:lvl w:ilvl="0">
      <w:start w:val="10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1">
    <w:nsid w:val="5783774E"/>
    <w:multiLevelType w:val="hybridMultilevel"/>
    <w:tmpl w:val="8E4E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411B5"/>
    <w:multiLevelType w:val="singleLevel"/>
    <w:tmpl w:val="F1D2C218"/>
    <w:lvl w:ilvl="0">
      <w:start w:val="7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61CE794F"/>
    <w:multiLevelType w:val="hybridMultilevel"/>
    <w:tmpl w:val="39E6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D373E"/>
    <w:multiLevelType w:val="hybridMultilevel"/>
    <w:tmpl w:val="3CFE3428"/>
    <w:lvl w:ilvl="0" w:tplc="4D1CA980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0F3FD4"/>
    <w:multiLevelType w:val="hybridMultilevel"/>
    <w:tmpl w:val="297036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2605A"/>
    <w:multiLevelType w:val="hybridMultilevel"/>
    <w:tmpl w:val="7276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D1C8E"/>
    <w:multiLevelType w:val="singleLevel"/>
    <w:tmpl w:val="580A0D6A"/>
    <w:lvl w:ilvl="0">
      <w:start w:val="1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707628C6"/>
    <w:multiLevelType w:val="hybridMultilevel"/>
    <w:tmpl w:val="F63E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61F8A"/>
    <w:multiLevelType w:val="hybridMultilevel"/>
    <w:tmpl w:val="77BA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E400B"/>
    <w:multiLevelType w:val="hybridMultilevel"/>
    <w:tmpl w:val="F754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709CF"/>
    <w:multiLevelType w:val="singleLevel"/>
    <w:tmpl w:val="E51C04D6"/>
    <w:lvl w:ilvl="0">
      <w:start w:val="4"/>
      <w:numFmt w:val="decimal"/>
      <w:lvlText w:val="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2">
    <w:nsid w:val="7E332BD8"/>
    <w:multiLevelType w:val="hybridMultilevel"/>
    <w:tmpl w:val="26E446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5D1686"/>
    <w:multiLevelType w:val="hybridMultilevel"/>
    <w:tmpl w:val="8250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3"/>
  </w:num>
  <w:num w:numId="5">
    <w:abstractNumId w:val="6"/>
  </w:num>
  <w:num w:numId="6">
    <w:abstractNumId w:val="13"/>
  </w:num>
  <w:num w:numId="7">
    <w:abstractNumId w:val="18"/>
  </w:num>
  <w:num w:numId="8">
    <w:abstractNumId w:val="23"/>
  </w:num>
  <w:num w:numId="9">
    <w:abstractNumId w:val="11"/>
  </w:num>
  <w:num w:numId="10">
    <w:abstractNumId w:val="1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21"/>
  </w:num>
  <w:num w:numId="17">
    <w:abstractNumId w:val="1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0"/>
  </w:num>
  <w:num w:numId="20">
    <w:abstractNumId w:val="9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302ABB"/>
    <w:rsid w:val="00002D45"/>
    <w:rsid w:val="00063827"/>
    <w:rsid w:val="00074CB5"/>
    <w:rsid w:val="000B6749"/>
    <w:rsid w:val="000D5963"/>
    <w:rsid w:val="00115480"/>
    <w:rsid w:val="0013104E"/>
    <w:rsid w:val="0013163C"/>
    <w:rsid w:val="001A0C1A"/>
    <w:rsid w:val="001C220A"/>
    <w:rsid w:val="002310B5"/>
    <w:rsid w:val="00275214"/>
    <w:rsid w:val="002D4375"/>
    <w:rsid w:val="00302ABB"/>
    <w:rsid w:val="0031688D"/>
    <w:rsid w:val="00423571"/>
    <w:rsid w:val="00430D4A"/>
    <w:rsid w:val="004339A9"/>
    <w:rsid w:val="004F3358"/>
    <w:rsid w:val="00536E2D"/>
    <w:rsid w:val="00594D76"/>
    <w:rsid w:val="005A08F7"/>
    <w:rsid w:val="005C1AF2"/>
    <w:rsid w:val="005E539D"/>
    <w:rsid w:val="005F4257"/>
    <w:rsid w:val="00600D6F"/>
    <w:rsid w:val="00633EDC"/>
    <w:rsid w:val="00675D66"/>
    <w:rsid w:val="00696787"/>
    <w:rsid w:val="006D731C"/>
    <w:rsid w:val="006E4D6A"/>
    <w:rsid w:val="006F34A1"/>
    <w:rsid w:val="00756E5A"/>
    <w:rsid w:val="00763E03"/>
    <w:rsid w:val="007923D6"/>
    <w:rsid w:val="007A36D1"/>
    <w:rsid w:val="007D3F54"/>
    <w:rsid w:val="009243B6"/>
    <w:rsid w:val="00956CF0"/>
    <w:rsid w:val="00A06B05"/>
    <w:rsid w:val="00A10466"/>
    <w:rsid w:val="00A471DB"/>
    <w:rsid w:val="00A915B9"/>
    <w:rsid w:val="00AB356F"/>
    <w:rsid w:val="00B81B0E"/>
    <w:rsid w:val="00B925CE"/>
    <w:rsid w:val="00BB4382"/>
    <w:rsid w:val="00BE611E"/>
    <w:rsid w:val="00C45FE3"/>
    <w:rsid w:val="00C64CB4"/>
    <w:rsid w:val="00D74AFD"/>
    <w:rsid w:val="00DF7EE9"/>
    <w:rsid w:val="00E004EA"/>
    <w:rsid w:val="00E86801"/>
    <w:rsid w:val="00EC3E43"/>
    <w:rsid w:val="00F37799"/>
    <w:rsid w:val="00F5333B"/>
    <w:rsid w:val="00FC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82"/>
  </w:style>
  <w:style w:type="paragraph" w:styleId="1">
    <w:name w:val="heading 1"/>
    <w:basedOn w:val="a"/>
    <w:next w:val="a"/>
    <w:link w:val="10"/>
    <w:qFormat/>
    <w:rsid w:val="007923D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3D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23D6"/>
  </w:style>
  <w:style w:type="table" w:styleId="a3">
    <w:name w:val="Table Grid"/>
    <w:basedOn w:val="a1"/>
    <w:uiPriority w:val="59"/>
    <w:rsid w:val="007923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23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923D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7923D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4">
    <w:name w:val="Font Style64"/>
    <w:uiPriority w:val="99"/>
    <w:rsid w:val="007923D6"/>
    <w:rPr>
      <w:rFonts w:ascii="Times New Roman" w:hAnsi="Times New Roman" w:cs="Times New Roman" w:hint="default"/>
      <w:sz w:val="24"/>
      <w:szCs w:val="24"/>
    </w:rPr>
  </w:style>
  <w:style w:type="character" w:customStyle="1" w:styleId="FontStyle68">
    <w:name w:val="Font Style68"/>
    <w:uiPriority w:val="99"/>
    <w:rsid w:val="007923D6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28">
    <w:name w:val="Style28"/>
    <w:basedOn w:val="a"/>
    <w:uiPriority w:val="99"/>
    <w:rsid w:val="007923D6"/>
    <w:pPr>
      <w:widowControl w:val="0"/>
      <w:autoSpaceDE w:val="0"/>
      <w:autoSpaceDN w:val="0"/>
      <w:adjustRightInd w:val="0"/>
      <w:spacing w:after="0" w:line="274" w:lineRule="exact"/>
      <w:ind w:hanging="274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7923D6"/>
    <w:pPr>
      <w:widowControl w:val="0"/>
      <w:autoSpaceDE w:val="0"/>
      <w:autoSpaceDN w:val="0"/>
      <w:adjustRightInd w:val="0"/>
      <w:spacing w:after="0" w:line="274" w:lineRule="exact"/>
      <w:ind w:firstLine="739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7923D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7923D6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7923D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7923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8">
    <w:name w:val="Style48"/>
    <w:basedOn w:val="a"/>
    <w:uiPriority w:val="99"/>
    <w:rsid w:val="007923D6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7923D6"/>
    <w:pPr>
      <w:widowControl w:val="0"/>
      <w:autoSpaceDE w:val="0"/>
      <w:autoSpaceDN w:val="0"/>
      <w:adjustRightInd w:val="0"/>
      <w:spacing w:after="0" w:line="278" w:lineRule="exact"/>
      <w:ind w:hanging="538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a6">
    <w:name w:val="Стиль"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923D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7923D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7923D6"/>
    <w:pPr>
      <w:widowControl w:val="0"/>
      <w:autoSpaceDE w:val="0"/>
      <w:autoSpaceDN w:val="0"/>
      <w:adjustRightInd w:val="0"/>
      <w:spacing w:after="0" w:line="264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7923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7923D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6">
    <w:name w:val="Font Style66"/>
    <w:uiPriority w:val="99"/>
    <w:rsid w:val="007923D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7923D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923D6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923D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923D6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923D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7923D6"/>
    <w:rPr>
      <w:rFonts w:ascii="Franklin Gothic Book" w:hAnsi="Franklin Gothic Book" w:cs="Franklin Gothic Book"/>
      <w:spacing w:val="-10"/>
      <w:sz w:val="18"/>
      <w:szCs w:val="18"/>
    </w:rPr>
  </w:style>
  <w:style w:type="character" w:customStyle="1" w:styleId="FontStyle72">
    <w:name w:val="Font Style72"/>
    <w:uiPriority w:val="99"/>
    <w:rsid w:val="007923D6"/>
    <w:rPr>
      <w:rFonts w:ascii="Constantia" w:hAnsi="Constantia" w:cs="Constantia"/>
      <w:b/>
      <w:bCs/>
      <w:i/>
      <w:iCs/>
      <w:sz w:val="18"/>
      <w:szCs w:val="18"/>
    </w:rPr>
  </w:style>
  <w:style w:type="character" w:customStyle="1" w:styleId="FontStyle73">
    <w:name w:val="Font Style73"/>
    <w:uiPriority w:val="99"/>
    <w:rsid w:val="007923D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6">
    <w:name w:val="Font Style76"/>
    <w:uiPriority w:val="99"/>
    <w:rsid w:val="007923D6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80">
    <w:name w:val="Font Style80"/>
    <w:uiPriority w:val="99"/>
    <w:rsid w:val="007923D6"/>
    <w:rPr>
      <w:rFonts w:ascii="Franklin Gothic Book" w:hAnsi="Franklin Gothic Book" w:cs="Franklin Gothic 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7923D6"/>
    <w:pPr>
      <w:widowControl w:val="0"/>
      <w:autoSpaceDE w:val="0"/>
      <w:autoSpaceDN w:val="0"/>
      <w:adjustRightInd w:val="0"/>
      <w:spacing w:after="0" w:line="283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7923D6"/>
    <w:pPr>
      <w:widowControl w:val="0"/>
      <w:autoSpaceDE w:val="0"/>
      <w:autoSpaceDN w:val="0"/>
      <w:adjustRightInd w:val="0"/>
      <w:spacing w:after="0" w:line="283" w:lineRule="exact"/>
      <w:ind w:hanging="115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923D6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7923D6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923D6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7923D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4">
    <w:name w:val="Font Style44"/>
    <w:uiPriority w:val="99"/>
    <w:rsid w:val="007923D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5">
    <w:name w:val="Font Style45"/>
    <w:uiPriority w:val="99"/>
    <w:rsid w:val="007923D6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rmal (Web)"/>
    <w:basedOn w:val="a"/>
    <w:uiPriority w:val="99"/>
    <w:unhideWhenUsed/>
    <w:rsid w:val="0079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92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792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unhideWhenUsed/>
    <w:rsid w:val="007923D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iPriority w:val="99"/>
    <w:semiHidden/>
    <w:unhideWhenUsed/>
    <w:rsid w:val="007923D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923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7923D6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923D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7923D6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uiPriority w:val="99"/>
    <w:rsid w:val="007923D6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Subtitle"/>
    <w:basedOn w:val="a"/>
    <w:next w:val="a"/>
    <w:link w:val="ae"/>
    <w:uiPriority w:val="99"/>
    <w:qFormat/>
    <w:rsid w:val="007923D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792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7923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923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7923D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7">
    <w:name w:val="Font Style37"/>
    <w:uiPriority w:val="99"/>
    <w:rsid w:val="007923D6"/>
    <w:rPr>
      <w:rFonts w:ascii="Times New Roman" w:hAnsi="Times New Roman" w:cs="Times New Roman"/>
      <w:sz w:val="20"/>
      <w:szCs w:val="20"/>
    </w:rPr>
  </w:style>
  <w:style w:type="character" w:styleId="af1">
    <w:name w:val="Hyperlink"/>
    <w:rsid w:val="007923D6"/>
    <w:rPr>
      <w:color w:val="0000FF"/>
      <w:u w:val="single"/>
    </w:rPr>
  </w:style>
  <w:style w:type="paragraph" w:customStyle="1" w:styleId="c2">
    <w:name w:val="c2"/>
    <w:basedOn w:val="a"/>
    <w:rsid w:val="0079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2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23D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3D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23D6"/>
  </w:style>
  <w:style w:type="table" w:styleId="a3">
    <w:name w:val="Table Grid"/>
    <w:basedOn w:val="a1"/>
    <w:uiPriority w:val="59"/>
    <w:rsid w:val="007923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23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923D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7923D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4">
    <w:name w:val="Font Style64"/>
    <w:uiPriority w:val="99"/>
    <w:rsid w:val="007923D6"/>
    <w:rPr>
      <w:rFonts w:ascii="Times New Roman" w:hAnsi="Times New Roman" w:cs="Times New Roman" w:hint="default"/>
      <w:sz w:val="24"/>
      <w:szCs w:val="24"/>
    </w:rPr>
  </w:style>
  <w:style w:type="character" w:customStyle="1" w:styleId="FontStyle68">
    <w:name w:val="Font Style68"/>
    <w:uiPriority w:val="99"/>
    <w:rsid w:val="007923D6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28">
    <w:name w:val="Style28"/>
    <w:basedOn w:val="a"/>
    <w:uiPriority w:val="99"/>
    <w:rsid w:val="007923D6"/>
    <w:pPr>
      <w:widowControl w:val="0"/>
      <w:autoSpaceDE w:val="0"/>
      <w:autoSpaceDN w:val="0"/>
      <w:adjustRightInd w:val="0"/>
      <w:spacing w:after="0" w:line="274" w:lineRule="exact"/>
      <w:ind w:hanging="274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7923D6"/>
    <w:pPr>
      <w:widowControl w:val="0"/>
      <w:autoSpaceDE w:val="0"/>
      <w:autoSpaceDN w:val="0"/>
      <w:adjustRightInd w:val="0"/>
      <w:spacing w:after="0" w:line="274" w:lineRule="exact"/>
      <w:ind w:firstLine="739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7923D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7923D6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7923D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7923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8">
    <w:name w:val="Style48"/>
    <w:basedOn w:val="a"/>
    <w:uiPriority w:val="99"/>
    <w:rsid w:val="007923D6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7923D6"/>
    <w:pPr>
      <w:widowControl w:val="0"/>
      <w:autoSpaceDE w:val="0"/>
      <w:autoSpaceDN w:val="0"/>
      <w:adjustRightInd w:val="0"/>
      <w:spacing w:after="0" w:line="278" w:lineRule="exact"/>
      <w:ind w:hanging="538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a6">
    <w:name w:val="Стиль"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923D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7923D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7923D6"/>
    <w:pPr>
      <w:widowControl w:val="0"/>
      <w:autoSpaceDE w:val="0"/>
      <w:autoSpaceDN w:val="0"/>
      <w:adjustRightInd w:val="0"/>
      <w:spacing w:after="0" w:line="264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7923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7923D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6">
    <w:name w:val="Font Style66"/>
    <w:uiPriority w:val="99"/>
    <w:rsid w:val="007923D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7923D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923D6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923D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923D6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923D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7923D6"/>
    <w:rPr>
      <w:rFonts w:ascii="Franklin Gothic Book" w:hAnsi="Franklin Gothic Book" w:cs="Franklin Gothic Book"/>
      <w:spacing w:val="-10"/>
      <w:sz w:val="18"/>
      <w:szCs w:val="18"/>
    </w:rPr>
  </w:style>
  <w:style w:type="character" w:customStyle="1" w:styleId="FontStyle72">
    <w:name w:val="Font Style72"/>
    <w:uiPriority w:val="99"/>
    <w:rsid w:val="007923D6"/>
    <w:rPr>
      <w:rFonts w:ascii="Constantia" w:hAnsi="Constantia" w:cs="Constantia"/>
      <w:b/>
      <w:bCs/>
      <w:i/>
      <w:iCs/>
      <w:sz w:val="18"/>
      <w:szCs w:val="18"/>
    </w:rPr>
  </w:style>
  <w:style w:type="character" w:customStyle="1" w:styleId="FontStyle73">
    <w:name w:val="Font Style73"/>
    <w:uiPriority w:val="99"/>
    <w:rsid w:val="007923D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6">
    <w:name w:val="Font Style76"/>
    <w:uiPriority w:val="99"/>
    <w:rsid w:val="007923D6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80">
    <w:name w:val="Font Style80"/>
    <w:uiPriority w:val="99"/>
    <w:rsid w:val="007923D6"/>
    <w:rPr>
      <w:rFonts w:ascii="Franklin Gothic Book" w:hAnsi="Franklin Gothic Book" w:cs="Franklin Gothic 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7923D6"/>
    <w:pPr>
      <w:widowControl w:val="0"/>
      <w:autoSpaceDE w:val="0"/>
      <w:autoSpaceDN w:val="0"/>
      <w:adjustRightInd w:val="0"/>
      <w:spacing w:after="0" w:line="283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7923D6"/>
    <w:pPr>
      <w:widowControl w:val="0"/>
      <w:autoSpaceDE w:val="0"/>
      <w:autoSpaceDN w:val="0"/>
      <w:adjustRightInd w:val="0"/>
      <w:spacing w:after="0" w:line="283" w:lineRule="exact"/>
      <w:ind w:hanging="115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923D6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7923D6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923D6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7923D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4">
    <w:name w:val="Font Style44"/>
    <w:uiPriority w:val="99"/>
    <w:rsid w:val="007923D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5">
    <w:name w:val="Font Style45"/>
    <w:uiPriority w:val="99"/>
    <w:rsid w:val="007923D6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rmal (Web)"/>
    <w:basedOn w:val="a"/>
    <w:uiPriority w:val="99"/>
    <w:unhideWhenUsed/>
    <w:rsid w:val="0079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92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792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unhideWhenUsed/>
    <w:rsid w:val="007923D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iPriority w:val="99"/>
    <w:semiHidden/>
    <w:unhideWhenUsed/>
    <w:rsid w:val="007923D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923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923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7923D6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923D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7923D6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uiPriority w:val="99"/>
    <w:rsid w:val="007923D6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Subtitle"/>
    <w:basedOn w:val="a"/>
    <w:next w:val="a"/>
    <w:link w:val="ae"/>
    <w:uiPriority w:val="99"/>
    <w:qFormat/>
    <w:rsid w:val="007923D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792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7923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923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7923D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7">
    <w:name w:val="Font Style37"/>
    <w:uiPriority w:val="99"/>
    <w:rsid w:val="007923D6"/>
    <w:rPr>
      <w:rFonts w:ascii="Times New Roman" w:hAnsi="Times New Roman" w:cs="Times New Roman"/>
      <w:sz w:val="20"/>
      <w:szCs w:val="20"/>
    </w:rPr>
  </w:style>
  <w:style w:type="character" w:styleId="af1">
    <w:name w:val="Hyperlink"/>
    <w:rsid w:val="007923D6"/>
    <w:rPr>
      <w:color w:val="0000FF"/>
      <w:u w:val="single"/>
    </w:rPr>
  </w:style>
  <w:style w:type="paragraph" w:customStyle="1" w:styleId="c2">
    <w:name w:val="c2"/>
    <w:basedOn w:val="a"/>
    <w:rsid w:val="0079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2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r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31</Pages>
  <Words>7619</Words>
  <Characters>43433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Юля</cp:lastModifiedBy>
  <cp:revision>21</cp:revision>
  <cp:lastPrinted>2017-10-19T09:57:00Z</cp:lastPrinted>
  <dcterms:created xsi:type="dcterms:W3CDTF">2017-03-19T04:52:00Z</dcterms:created>
  <dcterms:modified xsi:type="dcterms:W3CDTF">2017-10-22T16:11:00Z</dcterms:modified>
</cp:coreProperties>
</file>