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96" w:rsidRDefault="00CE0996" w:rsidP="002357A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752DD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е</w:t>
      </w:r>
      <w:r w:rsidRPr="00752DD4">
        <w:rPr>
          <w:b/>
          <w:bCs/>
          <w:sz w:val="28"/>
          <w:szCs w:val="28"/>
        </w:rPr>
        <w:t xml:space="preserve"> оснащени</w:t>
      </w:r>
      <w:r>
        <w:rPr>
          <w:b/>
          <w:bCs/>
          <w:sz w:val="28"/>
          <w:szCs w:val="28"/>
        </w:rPr>
        <w:t>е</w:t>
      </w:r>
      <w:r w:rsidRPr="00752DD4">
        <w:rPr>
          <w:b/>
          <w:bCs/>
          <w:sz w:val="28"/>
          <w:szCs w:val="28"/>
        </w:rPr>
        <w:t xml:space="preserve"> образовательного процесса</w:t>
      </w:r>
    </w:p>
    <w:p w:rsidR="00CE0996" w:rsidRPr="00752DD4" w:rsidRDefault="00CE0996" w:rsidP="002357A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center"/>
        <w:rPr>
          <w:b/>
          <w:bCs/>
          <w:sz w:val="28"/>
          <w:szCs w:val="28"/>
        </w:rPr>
      </w:pP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включает теоретическое обучение, учебную практику, производственную практику, воспитательную работу с обучающимися.  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Теоретическое обучение проводится в кабинетах, расположенных в главном корпусе, пристройке к корпусу, лабораторном корпусе.</w:t>
      </w: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Учебных кабинетов – 12: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кабинетов общеобразовательных дисциплин - 7</w:t>
      </w:r>
    </w:p>
    <w:p w:rsidR="00CE0996" w:rsidRPr="00752DD4" w:rsidRDefault="00CE0996" w:rsidP="002357A0">
      <w:pPr>
        <w:spacing w:after="0" w:line="240" w:lineRule="auto"/>
        <w:ind w:firstLine="91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кабинетов дисциплин профтехцикла - 5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Лабораторий – 10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Учебных цехов – 4. 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Автодром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Трактородром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Стрелковый тир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Учебное хозяйство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Имеются спортивный зал и  открытая  спортивная площадка. 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Тренажёрный зал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Гараж с учебными автомобилями категории «С»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Слесарная мастерская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Пункт технического обслуживания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Практические занятия по предметам проводятся в лабораториях: по автомобилям, с/х машинам, тракторам, кулинарной лаборатории. Учебная практика (производственное обучение) осуществляется в лабораториях, учебных цехах, на полях учебного хозяйства. Учебная база соответствует требованиям образовательных программ.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на предприятиях и организациях проводится на самостоятельных рабочих местах на основе договоров, заключенных между лицеем и организациями. Время работы на производственной практике не превышает продолжительность рабочего времени, установленного законодательством Российской Федерации о труде для соответствующих возрастов и категорий работников.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Работа всех служб лицея строится на основе плана работы на учебный год. Проект плана составляется в конце предыдущего учебного года, исходя из программы развития лицея. План рассматривается на заседании педсовета и утверждается директором.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 течение года планом предусмотрены отчеты о его выполнении.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 правилами внутреннего распорядка, с положением о системе оценок, форм и периодичности промежуточной и итоговой аттестации, Уставом лицея, лицензией обучающиеся и их родители знакомятся при поступлении в лицей.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 Положением об итоговой аттестации выпускников лицея и их родителей знакомят классные руководители или мастера производственного обучения на совместных родительских собраниях с обучающимися за 2 недели до начала аттестации.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hAnsi="Times New Roman" w:cs="Times New Roman"/>
          <w:spacing w:val="3"/>
          <w:w w:val="9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52DD4">
        <w:rPr>
          <w:rFonts w:ascii="Times New Roman" w:hAnsi="Times New Roman" w:cs="Times New Roman"/>
          <w:sz w:val="28"/>
          <w:szCs w:val="28"/>
        </w:rPr>
        <w:t>По общеобразовательным дисциплинам оборудованы кабинеты:  математики, информатики и ИКТ, русского языка и литературы, физики,  химии,  английского языка, истории, обществознания, ОБЖ, биологии.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hAnsi="Times New Roman" w:cs="Times New Roman"/>
          <w:spacing w:val="3"/>
          <w:w w:val="98"/>
          <w:sz w:val="28"/>
          <w:szCs w:val="28"/>
        </w:rPr>
      </w:pP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 Для профессиональной подготовки оборудованы кабинеты: </w:t>
      </w:r>
    </w:p>
    <w:p w:rsidR="00CE0996" w:rsidRPr="00752DD4" w:rsidRDefault="00CE0996" w:rsidP="002357A0">
      <w:pPr>
        <w:pStyle w:val="a9"/>
        <w:numPr>
          <w:ilvl w:val="0"/>
          <w:numId w:val="29"/>
        </w:numPr>
        <w:spacing w:after="0" w:line="240" w:lineRule="auto"/>
        <w:ind w:left="0" w:firstLine="9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 xml:space="preserve">по профессии «Тракторист – машинист с/х производства» 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Кабинеты:</w:t>
      </w:r>
      <w:r w:rsidRPr="00752DD4">
        <w:rPr>
          <w:rFonts w:ascii="Times New Roman" w:hAnsi="Times New Roman" w:cs="Times New Roman"/>
          <w:sz w:val="28"/>
          <w:szCs w:val="28"/>
        </w:rPr>
        <w:t xml:space="preserve"> инженерной графики, технической механики, материаловедения, управления транспортным средством и безопасности движения.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Лаборатории:</w:t>
      </w:r>
      <w:r w:rsidRPr="00752DD4">
        <w:rPr>
          <w:rFonts w:ascii="Times New Roman" w:hAnsi="Times New Roman" w:cs="Times New Roman"/>
          <w:sz w:val="28"/>
          <w:szCs w:val="28"/>
        </w:rPr>
        <w:t xml:space="preserve"> технических измерений, электротехники, трактором и самоходных сельскохозяйственных машин, оборудования животноводческих комплексов и механизированных ферм, автомобилей, технологии производства продукции растениеводства, технологии производства продукции животноводства.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Слесарная мастерская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Тренажеры</w:t>
      </w:r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hAnsi="Times New Roman"/>
          <w:sz w:val="28"/>
          <w:szCs w:val="28"/>
        </w:rPr>
        <w:t xml:space="preserve">для выработки навыков и совершенствования техники управления транспортным средством; тренажёр-манекен взрослого пострадавшего для отработки приёмов сердечно-лёгочной реанимации (с контроллёром), реанимационный манекен (взрослый) </w:t>
      </w:r>
      <w:r w:rsidRPr="00752DD4">
        <w:rPr>
          <w:rFonts w:ascii="Times New Roman" w:hAnsi="Times New Roman"/>
          <w:sz w:val="28"/>
          <w:szCs w:val="28"/>
          <w:lang w:val="en-US"/>
        </w:rPr>
        <w:t>KR</w:t>
      </w:r>
      <w:r w:rsidRPr="00752DD4">
        <w:rPr>
          <w:rFonts w:ascii="Times New Roman" w:hAnsi="Times New Roman"/>
          <w:sz w:val="28"/>
          <w:szCs w:val="28"/>
        </w:rPr>
        <w:t>60030.</w:t>
      </w:r>
    </w:p>
    <w:p w:rsidR="00CE0996" w:rsidRPr="00752DD4" w:rsidRDefault="00CE0996" w:rsidP="002357A0">
      <w:pPr>
        <w:pStyle w:val="a3"/>
        <w:ind w:firstLine="919"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  <w:u w:val="single"/>
        </w:rPr>
        <w:t>Полигоны:</w:t>
      </w:r>
      <w:r w:rsidRPr="00752DD4">
        <w:rPr>
          <w:rFonts w:ascii="Times New Roman" w:hAnsi="Times New Roman"/>
          <w:sz w:val="28"/>
          <w:szCs w:val="28"/>
        </w:rPr>
        <w:t xml:space="preserve"> автодром, трактород</w:t>
      </w:r>
      <w:r w:rsidR="00DD45C9">
        <w:rPr>
          <w:rFonts w:ascii="Times New Roman" w:hAnsi="Times New Roman"/>
          <w:sz w:val="28"/>
          <w:szCs w:val="28"/>
        </w:rPr>
        <w:t>ром.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E0996" w:rsidRPr="00752DD4" w:rsidRDefault="00CE0996" w:rsidP="002357A0">
      <w:pPr>
        <w:pStyle w:val="a9"/>
        <w:numPr>
          <w:ilvl w:val="0"/>
          <w:numId w:val="29"/>
        </w:numPr>
        <w:spacing w:after="0" w:line="240" w:lineRule="auto"/>
        <w:ind w:left="0" w:firstLine="9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>по профессии «Повар, кондитер»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Кабинет</w:t>
      </w:r>
      <w:r w:rsidRPr="00752DD4">
        <w:rPr>
          <w:rFonts w:ascii="Times New Roman" w:hAnsi="Times New Roman" w:cs="Times New Roman"/>
          <w:sz w:val="28"/>
          <w:szCs w:val="28"/>
        </w:rPr>
        <w:t xml:space="preserve"> технологии кулинарного производства,  технологии кондитерского производства, технического оснащения и организации рабочего места.</w:t>
      </w:r>
    </w:p>
    <w:p w:rsidR="00CE0996" w:rsidRPr="00752DD4" w:rsidRDefault="00CE0996" w:rsidP="002357A0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Учебный кулинарный и кондитерский цех</w:t>
      </w:r>
      <w:r w:rsidRPr="00752D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0996" w:rsidRPr="00752DD4" w:rsidRDefault="00CE0996" w:rsidP="002357A0">
      <w:pPr>
        <w:pStyle w:val="a3"/>
        <w:ind w:firstLine="919"/>
        <w:rPr>
          <w:rFonts w:ascii="Times New Roman" w:hAnsi="Times New Roman" w:cs="Times New Roman"/>
          <w:sz w:val="28"/>
          <w:szCs w:val="28"/>
        </w:rPr>
      </w:pPr>
    </w:p>
    <w:p w:rsidR="00CE0996" w:rsidRPr="00752DD4" w:rsidRDefault="00CE0996" w:rsidP="002357A0">
      <w:pPr>
        <w:pStyle w:val="a3"/>
        <w:ind w:firstLine="919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CE0996" w:rsidRDefault="00CE0996" w:rsidP="002357A0">
      <w:pPr>
        <w:pStyle w:val="a3"/>
        <w:ind w:firstLine="919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</w:t>
      </w:r>
      <w:r w:rsidR="005178E0">
        <w:rPr>
          <w:rFonts w:ascii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5178E0" w:rsidRPr="00752DD4" w:rsidRDefault="005178E0" w:rsidP="002357A0">
      <w:pPr>
        <w:pStyle w:val="a3"/>
        <w:ind w:firstLine="9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тренажерный зал;</w:t>
      </w:r>
    </w:p>
    <w:p w:rsidR="00CE0996" w:rsidRPr="00752DD4" w:rsidRDefault="00CE0996" w:rsidP="002357A0">
      <w:pPr>
        <w:pStyle w:val="a3"/>
        <w:ind w:firstLine="919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</w:t>
      </w:r>
      <w:r w:rsidR="005178E0">
        <w:rPr>
          <w:rFonts w:ascii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hAnsi="Times New Roman" w:cs="Times New Roman"/>
          <w:sz w:val="28"/>
          <w:szCs w:val="28"/>
        </w:rPr>
        <w:t>открытый стадион;</w:t>
      </w:r>
    </w:p>
    <w:p w:rsidR="00CE0996" w:rsidRPr="00752DD4" w:rsidRDefault="00CE0996" w:rsidP="002357A0">
      <w:pPr>
        <w:pStyle w:val="a3"/>
        <w:ind w:firstLine="919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</w:t>
      </w:r>
      <w:r w:rsidR="005178E0">
        <w:rPr>
          <w:rFonts w:ascii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hAnsi="Times New Roman" w:cs="Times New Roman"/>
          <w:sz w:val="28"/>
          <w:szCs w:val="28"/>
        </w:rPr>
        <w:t>стрелковый тир;</w:t>
      </w:r>
    </w:p>
    <w:p w:rsidR="00CE0996" w:rsidRDefault="00CE0996" w:rsidP="002357A0">
      <w:pPr>
        <w:pStyle w:val="a3"/>
        <w:ind w:firstLine="919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</w:t>
      </w:r>
      <w:r w:rsidR="005178E0">
        <w:rPr>
          <w:rFonts w:ascii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hAnsi="Times New Roman" w:cs="Times New Roman"/>
          <w:sz w:val="28"/>
          <w:szCs w:val="28"/>
        </w:rPr>
        <w:t>библиотека, читальны</w:t>
      </w:r>
      <w:r w:rsidR="00DD45C9">
        <w:rPr>
          <w:rFonts w:ascii="Times New Roman" w:hAnsi="Times New Roman" w:cs="Times New Roman"/>
          <w:sz w:val="28"/>
          <w:szCs w:val="28"/>
        </w:rPr>
        <w:t>й зал с выходом в сеть интернет</w:t>
      </w:r>
      <w:r w:rsidR="005178E0">
        <w:rPr>
          <w:rFonts w:ascii="Times New Roman" w:hAnsi="Times New Roman" w:cs="Times New Roman"/>
          <w:sz w:val="28"/>
          <w:szCs w:val="28"/>
        </w:rPr>
        <w:t>;</w:t>
      </w:r>
    </w:p>
    <w:p w:rsidR="00481CA4" w:rsidRPr="00481CA4" w:rsidRDefault="00481CA4" w:rsidP="002357A0">
      <w:pPr>
        <w:pStyle w:val="a3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481CA4">
        <w:rPr>
          <w:rFonts w:ascii="Times New Roman" w:hAnsi="Times New Roman" w:cs="Times New Roman"/>
          <w:sz w:val="28"/>
          <w:szCs w:val="28"/>
        </w:rPr>
        <w:t>- в</w:t>
      </w:r>
      <w:r w:rsidRPr="00481CA4">
        <w:rPr>
          <w:rFonts w:ascii="Times New Roman" w:hAnsi="Times New Roman" w:cs="Times New Roman"/>
          <w:color w:val="000000"/>
          <w:sz w:val="28"/>
          <w:szCs w:val="28"/>
        </w:rPr>
        <w:t xml:space="preserve"> лицее имеется кабинет информатики, в котором установлено 10 ноутбуков, с выходом в сеть Internet;</w:t>
      </w:r>
    </w:p>
    <w:p w:rsidR="005178E0" w:rsidRDefault="005178E0" w:rsidP="002357A0">
      <w:pPr>
        <w:pStyle w:val="a3"/>
        <w:ind w:firstLine="9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комната психологической разгрузки;</w:t>
      </w:r>
    </w:p>
    <w:p w:rsidR="00DD45C9" w:rsidRDefault="00DD45C9" w:rsidP="002357A0">
      <w:pPr>
        <w:pStyle w:val="a3"/>
        <w:ind w:firstLine="9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общежитие на 140 мест</w:t>
      </w:r>
      <w:r w:rsidR="005178E0">
        <w:rPr>
          <w:rFonts w:ascii="Times New Roman" w:hAnsi="Times New Roman" w:cs="Times New Roman"/>
          <w:sz w:val="28"/>
          <w:szCs w:val="28"/>
        </w:rPr>
        <w:t>;</w:t>
      </w:r>
    </w:p>
    <w:p w:rsidR="00DD45C9" w:rsidRPr="00752DD4" w:rsidRDefault="00DD45C9" w:rsidP="002357A0">
      <w:pPr>
        <w:pStyle w:val="a3"/>
        <w:ind w:firstLine="9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комната отдыха в общежитии</w:t>
      </w:r>
      <w:r w:rsidR="005178E0">
        <w:rPr>
          <w:rFonts w:ascii="Times New Roman" w:hAnsi="Times New Roman" w:cs="Times New Roman"/>
          <w:sz w:val="28"/>
          <w:szCs w:val="28"/>
        </w:rPr>
        <w:t>.</w:t>
      </w:r>
    </w:p>
    <w:p w:rsidR="00852025" w:rsidRDefault="00852025" w:rsidP="002357A0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5856CA">
        <w:rPr>
          <w:rFonts w:ascii="Times New Roman" w:hAnsi="Times New Roman"/>
          <w:sz w:val="28"/>
          <w:szCs w:val="28"/>
        </w:rPr>
        <w:t xml:space="preserve">С целью профилактики и лечения обучающихся, в общежитии </w:t>
      </w:r>
      <w:r>
        <w:rPr>
          <w:rFonts w:ascii="Times New Roman" w:hAnsi="Times New Roman"/>
          <w:sz w:val="28"/>
          <w:szCs w:val="28"/>
        </w:rPr>
        <w:t xml:space="preserve"> лицея имеется медицинский кабинет.</w:t>
      </w:r>
    </w:p>
    <w:p w:rsidR="00852025" w:rsidRPr="00C86E02" w:rsidRDefault="00852025" w:rsidP="002357A0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>Для организации горячего питания имеется  ст</w:t>
      </w:r>
      <w:r>
        <w:rPr>
          <w:rFonts w:ascii="Times New Roman" w:hAnsi="Times New Roman" w:cs="Times New Roman"/>
          <w:sz w:val="28"/>
          <w:szCs w:val="28"/>
        </w:rPr>
        <w:t>оловая на 140   посадочных мест</w:t>
      </w:r>
      <w:r w:rsidRPr="005856CA">
        <w:rPr>
          <w:rFonts w:ascii="Times New Roman" w:hAnsi="Times New Roman" w:cs="Times New Roman"/>
          <w:sz w:val="28"/>
          <w:szCs w:val="28"/>
        </w:rPr>
        <w:t>. Обучающиеся, проживающие дома, обеспечиваются одноразовым бесплатным горячим питанием, проживающие в общежитии – трехразовым, дети-сироты – пятиразовым питанием.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ЭОР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1.ФЦИОР fcior.edu.ru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pedsovet</w:t>
        </w:r>
      </w:hyperlink>
      <w:r w:rsidRPr="00752DD4">
        <w:rPr>
          <w:rFonts w:ascii="Times New Roman" w:hAnsi="Times New Roman" w:cs="Times New Roman"/>
          <w:sz w:val="28"/>
          <w:szCs w:val="28"/>
        </w:rPr>
        <w:t>.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orgit</w:t>
      </w:r>
      <w:r w:rsidRPr="00752DD4">
        <w:rPr>
          <w:rFonts w:ascii="Times New Roman" w:hAnsi="Times New Roman" w:cs="Times New Roman"/>
          <w:sz w:val="28"/>
          <w:szCs w:val="28"/>
        </w:rPr>
        <w:t>-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DD4">
        <w:rPr>
          <w:rFonts w:ascii="Times New Roman" w:hAnsi="Times New Roman" w:cs="Times New Roman"/>
          <w:sz w:val="28"/>
          <w:szCs w:val="28"/>
        </w:rPr>
        <w:t>/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metodist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lbs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interhet</w:t>
        </w:r>
      </w:hyperlink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urok</w:t>
      </w:r>
      <w:r w:rsidRPr="00752DD4">
        <w:rPr>
          <w:rFonts w:ascii="Times New Roman" w:hAnsi="Times New Roman" w:cs="Times New Roman"/>
          <w:sz w:val="28"/>
          <w:szCs w:val="28"/>
        </w:rPr>
        <w:t>.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52DD4" w:rsidRDefault="00752DD4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b/>
          <w:sz w:val="28"/>
          <w:szCs w:val="28"/>
          <w:u w:val="single"/>
        </w:rPr>
        <w:t>Предметы, модули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ПМ.03 Транспортировка грузов </w:t>
      </w:r>
    </w:p>
    <w:p w:rsidR="00C7439F" w:rsidRPr="00752DD4" w:rsidRDefault="00C7439F" w:rsidP="002357A0">
      <w:pPr>
        <w:pStyle w:val="11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Интерактивная автошкола – обучающие 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52DD4">
        <w:rPr>
          <w:rFonts w:ascii="Times New Roman" w:hAnsi="Times New Roman" w:cs="Times New Roman"/>
          <w:sz w:val="28"/>
          <w:szCs w:val="28"/>
        </w:rPr>
        <w:t xml:space="preserve"> диски </w:t>
      </w:r>
    </w:p>
    <w:p w:rsidR="00C7439F" w:rsidRPr="00752DD4" w:rsidRDefault="00C7439F" w:rsidP="002357A0">
      <w:pPr>
        <w:pStyle w:val="11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«Автошкола» учебное пособие для подготовки к экзаменам в ГИБДД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>ПМ.01 Эксплуатация и техническое обслуживание сельскохозяйственных машин и        оборудования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1.СЕУС  АГРО. Современные аграрные технологии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2.Техника 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CLAAS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3.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RABE</w:t>
      </w:r>
      <w:r w:rsidRPr="00752DD4">
        <w:rPr>
          <w:rFonts w:ascii="Times New Roman" w:hAnsi="Times New Roman" w:cs="Times New Roman"/>
          <w:sz w:val="28"/>
          <w:szCs w:val="28"/>
        </w:rPr>
        <w:t>-  сельскохозяйственная техника для обработки почвы и посева.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4.Учебный фильм «Комбайн 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ACROS</w:t>
      </w:r>
      <w:r w:rsidRPr="00752DD4">
        <w:rPr>
          <w:rFonts w:ascii="Times New Roman" w:hAnsi="Times New Roman" w:cs="Times New Roman"/>
          <w:sz w:val="28"/>
          <w:szCs w:val="28"/>
        </w:rPr>
        <w:t>-530»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5.Учебный фильм «Комбайн Енисей-950»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6.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VELES</w:t>
      </w:r>
      <w:r w:rsidRPr="00752DD4">
        <w:rPr>
          <w:rFonts w:ascii="Times New Roman" w:hAnsi="Times New Roman" w:cs="Times New Roman"/>
          <w:sz w:val="28"/>
          <w:szCs w:val="28"/>
        </w:rPr>
        <w:t xml:space="preserve"> –  техника для учебного  земледелия.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7.Ресурсосберегающие технологии возделывания с/х культур.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ОБЖ  </w:t>
      </w:r>
    </w:p>
    <w:p w:rsidR="00C7439F" w:rsidRPr="00752DD4" w:rsidRDefault="00C7439F" w:rsidP="002357A0">
      <w:pPr>
        <w:pStyle w:val="11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Учебные фильмы о защите от оружия массового поражения</w:t>
      </w:r>
    </w:p>
    <w:p w:rsidR="00C7439F" w:rsidRPr="00752DD4" w:rsidRDefault="00C7439F" w:rsidP="002357A0">
      <w:pPr>
        <w:pStyle w:val="11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Фильм о роде войск.</w:t>
      </w:r>
    </w:p>
    <w:p w:rsidR="00C7439F" w:rsidRPr="00752DD4" w:rsidRDefault="00C7439F" w:rsidP="002357A0">
      <w:pPr>
        <w:pStyle w:val="11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Фильм о ВОВ</w:t>
      </w:r>
    </w:p>
    <w:p w:rsidR="00C7439F" w:rsidRPr="00752DD4" w:rsidRDefault="00C7439F" w:rsidP="002357A0">
      <w:pPr>
        <w:pStyle w:val="11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Фильмы о роде войск</w:t>
      </w:r>
    </w:p>
    <w:p w:rsidR="00C7439F" w:rsidRPr="00752DD4" w:rsidRDefault="00C7439F" w:rsidP="002357A0">
      <w:pPr>
        <w:pStyle w:val="11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Фильмы об офицерах вооружённых сил России.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Химия, физика,  биология  </w:t>
      </w:r>
      <w:r w:rsidRPr="00752DD4">
        <w:rPr>
          <w:rFonts w:ascii="Times New Roman" w:hAnsi="Times New Roman" w:cs="Times New Roman"/>
          <w:sz w:val="28"/>
          <w:szCs w:val="28"/>
          <w:u w:val="single"/>
          <w:lang w:val="en-US"/>
        </w:rPr>
        <w:t>DVD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  и </w:t>
      </w:r>
      <w:r w:rsidRPr="00752DD4">
        <w:rPr>
          <w:rFonts w:ascii="Times New Roman" w:hAnsi="Times New Roman" w:cs="Times New Roman"/>
          <w:sz w:val="28"/>
          <w:szCs w:val="28"/>
          <w:u w:val="single"/>
          <w:lang w:val="en-US"/>
        </w:rPr>
        <w:t>CD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  диски</w:t>
      </w:r>
    </w:p>
    <w:p w:rsidR="00C7439F" w:rsidRPr="00752DD4" w:rsidRDefault="00C7439F" w:rsidP="002357A0">
      <w:pPr>
        <w:pStyle w:val="11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Электронное приложение  к учебнику химии 10 кл. Г.Е. Рудзитиса</w:t>
      </w:r>
    </w:p>
    <w:p w:rsidR="00C7439F" w:rsidRPr="00752DD4" w:rsidRDefault="00C7439F" w:rsidP="002357A0">
      <w:pPr>
        <w:pStyle w:val="11"/>
        <w:tabs>
          <w:tab w:val="left" w:pos="426"/>
          <w:tab w:val="left" w:pos="709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Ф.Г. Фельдмана</w:t>
      </w:r>
    </w:p>
    <w:p w:rsidR="00C7439F" w:rsidRPr="00752DD4" w:rsidRDefault="00752DD4" w:rsidP="002357A0">
      <w:pPr>
        <w:tabs>
          <w:tab w:val="left" w:pos="426"/>
          <w:tab w:val="left" w:pos="567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/>
          <w:sz w:val="28"/>
          <w:szCs w:val="28"/>
        </w:rPr>
        <w:t>2. Электронное приложение  к учебнику химии 11 кл. Г.Е. Рудзитиса</w:t>
      </w:r>
    </w:p>
    <w:p w:rsidR="00C7439F" w:rsidRPr="00752DD4" w:rsidRDefault="00752DD4" w:rsidP="002357A0">
      <w:pPr>
        <w:tabs>
          <w:tab w:val="left" w:pos="426"/>
          <w:tab w:val="left" w:pos="567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/>
          <w:sz w:val="28"/>
          <w:szCs w:val="28"/>
        </w:rPr>
        <w:t>Ф.Г. Фельдмана</w:t>
      </w:r>
    </w:p>
    <w:p w:rsidR="00C7439F" w:rsidRPr="00752DD4" w:rsidRDefault="00752DD4" w:rsidP="002357A0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/>
          <w:sz w:val="28"/>
          <w:szCs w:val="28"/>
        </w:rPr>
        <w:t>3. Электронное приложение  к учебнику физики 10 кл. Г.Я. Мякишев,</w:t>
      </w:r>
    </w:p>
    <w:p w:rsidR="00C7439F" w:rsidRPr="00752DD4" w:rsidRDefault="00C7439F" w:rsidP="002357A0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>Б.Б. Буховцев</w:t>
      </w:r>
    </w:p>
    <w:p w:rsidR="00C7439F" w:rsidRPr="00752DD4" w:rsidRDefault="00F26847" w:rsidP="002357A0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/>
          <w:sz w:val="28"/>
          <w:szCs w:val="28"/>
        </w:rPr>
        <w:t>4. Электронное приложение  к учебнику физики 11 кл. Г.Я. Мякишев,Б.Б. Буховцев.</w:t>
      </w:r>
    </w:p>
    <w:p w:rsidR="00C7439F" w:rsidRPr="00752DD4" w:rsidRDefault="00F26847" w:rsidP="002357A0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/>
          <w:sz w:val="28"/>
          <w:szCs w:val="28"/>
        </w:rPr>
        <w:t>5. Мультимедийное приложение к учебнику «Биология» 10-11 кл</w:t>
      </w:r>
    </w:p>
    <w:p w:rsidR="00C7439F" w:rsidRPr="00752DD4" w:rsidRDefault="00F26847" w:rsidP="002357A0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/>
          <w:sz w:val="28"/>
          <w:szCs w:val="28"/>
        </w:rPr>
        <w:t>6. «Уроки физики», 11 кл.</w:t>
      </w:r>
    </w:p>
    <w:p w:rsidR="00C7439F" w:rsidRPr="00752DD4" w:rsidRDefault="00C7439F" w:rsidP="002357A0">
      <w:pPr>
        <w:tabs>
          <w:tab w:val="left" w:pos="426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 xml:space="preserve">           </w:t>
      </w:r>
    </w:p>
    <w:p w:rsidR="00C7439F" w:rsidRPr="00752DD4" w:rsidRDefault="00C7439F" w:rsidP="002357A0">
      <w:pPr>
        <w:tabs>
          <w:tab w:val="left" w:pos="426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 xml:space="preserve">               </w:t>
      </w:r>
      <w:r w:rsidRPr="00752DD4">
        <w:rPr>
          <w:rFonts w:ascii="Times New Roman" w:hAnsi="Times New Roman"/>
          <w:sz w:val="28"/>
          <w:szCs w:val="28"/>
          <w:u w:val="single"/>
        </w:rPr>
        <w:t>История</w:t>
      </w:r>
    </w:p>
    <w:p w:rsidR="00C7439F" w:rsidRPr="00752DD4" w:rsidRDefault="00F26847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 w:cs="Times New Roman"/>
          <w:sz w:val="28"/>
          <w:szCs w:val="28"/>
        </w:rPr>
        <w:t xml:space="preserve">1. Видеоролики-10 </w:t>
      </w:r>
    </w:p>
    <w:p w:rsidR="00C7439F" w:rsidRPr="00752DD4" w:rsidRDefault="00F26847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 w:cs="Times New Roman"/>
          <w:sz w:val="28"/>
          <w:szCs w:val="28"/>
        </w:rPr>
        <w:t>2. Мультимедийные презентации – 10</w:t>
      </w:r>
    </w:p>
    <w:p w:rsidR="00C7439F" w:rsidRPr="00752DD4" w:rsidRDefault="00C7439F" w:rsidP="002357A0">
      <w:pPr>
        <w:tabs>
          <w:tab w:val="left" w:pos="426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C7439F" w:rsidRPr="00752DD4" w:rsidRDefault="00C7439F" w:rsidP="002357A0">
      <w:pPr>
        <w:tabs>
          <w:tab w:val="left" w:pos="426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>1.Интерактивные модули (информационные, практические, контрольные) -175</w:t>
      </w:r>
    </w:p>
    <w:p w:rsidR="00C7439F" w:rsidRPr="00752DD4" w:rsidRDefault="00C7439F" w:rsidP="002357A0">
      <w:pPr>
        <w:tabs>
          <w:tab w:val="left" w:pos="426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lastRenderedPageBreak/>
        <w:t>2. Мультимедийные презентации    - 10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Охрана труда и окружающей среды</w:t>
      </w:r>
    </w:p>
    <w:p w:rsidR="00C7439F" w:rsidRPr="00752DD4" w:rsidRDefault="00C7439F" w:rsidP="002357A0">
      <w:pPr>
        <w:tabs>
          <w:tab w:val="left" w:pos="426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  <w:lang w:val="en-US"/>
        </w:rPr>
        <w:t>DVD</w:t>
      </w:r>
      <w:r w:rsidRPr="00752DD4">
        <w:rPr>
          <w:rFonts w:ascii="Times New Roman" w:hAnsi="Times New Roman"/>
          <w:sz w:val="28"/>
          <w:szCs w:val="28"/>
        </w:rPr>
        <w:t xml:space="preserve"> диск: «Охрана труда в строительстве».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   Информатика</w:t>
      </w:r>
    </w:p>
    <w:p w:rsidR="00C7439F" w:rsidRPr="00752DD4" w:rsidRDefault="00C7439F" w:rsidP="002357A0">
      <w:pPr>
        <w:pStyle w:val="11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52DD4">
        <w:rPr>
          <w:rFonts w:ascii="Times New Roman" w:hAnsi="Times New Roman" w:cs="Times New Roman"/>
          <w:sz w:val="28"/>
          <w:szCs w:val="28"/>
        </w:rPr>
        <w:t xml:space="preserve"> – диски «Информатика и ИКТ»  10 кл,1 часть, 11кл- 2часть</w:t>
      </w:r>
    </w:p>
    <w:p w:rsidR="00C7439F" w:rsidRPr="00752DD4" w:rsidRDefault="00C7439F" w:rsidP="002357A0">
      <w:pPr>
        <w:pStyle w:val="11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Мультимедийные презентации    - 28</w:t>
      </w:r>
    </w:p>
    <w:p w:rsidR="00C7439F" w:rsidRPr="00752DD4" w:rsidRDefault="00C7439F" w:rsidP="002357A0">
      <w:pPr>
        <w:tabs>
          <w:tab w:val="left" w:pos="426"/>
          <w:tab w:val="left" w:pos="1635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  <w:u w:val="single"/>
        </w:rPr>
      </w:pPr>
      <w:r w:rsidRPr="00752DD4">
        <w:rPr>
          <w:rFonts w:ascii="Times New Roman" w:hAnsi="Times New Roman"/>
          <w:sz w:val="28"/>
          <w:szCs w:val="28"/>
        </w:rPr>
        <w:t xml:space="preserve">             </w:t>
      </w:r>
      <w:r w:rsidRPr="00752DD4">
        <w:rPr>
          <w:rFonts w:ascii="Times New Roman" w:hAnsi="Times New Roman"/>
          <w:sz w:val="28"/>
          <w:szCs w:val="28"/>
          <w:u w:val="single"/>
        </w:rPr>
        <w:t>Кулинария</w:t>
      </w:r>
    </w:p>
    <w:p w:rsidR="00C7439F" w:rsidRPr="00752DD4" w:rsidRDefault="00C7439F" w:rsidP="002357A0">
      <w:pPr>
        <w:tabs>
          <w:tab w:val="left" w:pos="426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 xml:space="preserve">           </w:t>
      </w:r>
    </w:p>
    <w:p w:rsidR="00C7439F" w:rsidRPr="00752DD4" w:rsidRDefault="00C7439F" w:rsidP="002357A0">
      <w:pPr>
        <w:pStyle w:val="1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Интерактивные модули  (информационные, практические, контрольные) -230 </w:t>
      </w:r>
    </w:p>
    <w:p w:rsidR="00C7439F" w:rsidRPr="00752DD4" w:rsidRDefault="00C7439F" w:rsidP="002357A0">
      <w:pPr>
        <w:pStyle w:val="1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Видеоролики-10 </w:t>
      </w:r>
    </w:p>
    <w:p w:rsidR="00C7439F" w:rsidRPr="00752DD4" w:rsidRDefault="00C7439F" w:rsidP="002357A0">
      <w:pPr>
        <w:pStyle w:val="1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Мультимедийные презентации – 80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F26847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Оборудование ПОП</w:t>
      </w:r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9F" w:rsidRPr="00F26847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>1. Интерактивные модули (информационные, практически, контрольные) -15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производства на ПОП </w:t>
      </w:r>
    </w:p>
    <w:p w:rsidR="00C7439F" w:rsidRPr="00752DD4" w:rsidRDefault="00C7439F" w:rsidP="002357A0">
      <w:pPr>
        <w:tabs>
          <w:tab w:val="left" w:pos="426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>1. Интерактивные модули (информационные, практически, контрольные) -20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Товароведение пищевых продуктов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1.Мультимедийные презентации  - 40</w:t>
      </w:r>
    </w:p>
    <w:p w:rsidR="00C7439F" w:rsidRPr="00752DD4" w:rsidRDefault="00C7439F" w:rsidP="002357A0">
      <w:pPr>
        <w:tabs>
          <w:tab w:val="left" w:pos="426"/>
        </w:tabs>
        <w:spacing w:after="0" w:line="240" w:lineRule="auto"/>
        <w:ind w:firstLine="919"/>
        <w:contextualSpacing/>
        <w:rPr>
          <w:rFonts w:ascii="Times New Roman" w:hAnsi="Times New Roman"/>
          <w:sz w:val="28"/>
          <w:szCs w:val="28"/>
        </w:rPr>
      </w:pPr>
      <w:r w:rsidRPr="00752DD4">
        <w:rPr>
          <w:sz w:val="28"/>
          <w:szCs w:val="28"/>
        </w:rPr>
        <w:t xml:space="preserve">            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>Материаловедение швейного производства</w:t>
      </w:r>
    </w:p>
    <w:p w:rsidR="00C7439F" w:rsidRPr="00752DD4" w:rsidRDefault="00C7439F" w:rsidP="002357A0">
      <w:pPr>
        <w:pStyle w:val="11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Мультимедийные презентации    - 26        </w:t>
      </w: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7439F" w:rsidRPr="00752DD4" w:rsidRDefault="00C7439F" w:rsidP="002357A0">
      <w:pPr>
        <w:pStyle w:val="11"/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Оборудование швейного производства</w:t>
      </w:r>
    </w:p>
    <w:p w:rsidR="00C7439F" w:rsidRPr="00752DD4" w:rsidRDefault="00C7439F" w:rsidP="002357A0">
      <w:pPr>
        <w:pStyle w:val="11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Мультимедийные презентации    - 25</w:t>
      </w:r>
    </w:p>
    <w:p w:rsidR="005B15A9" w:rsidRDefault="005B15A9" w:rsidP="002357A0">
      <w:pPr>
        <w:pStyle w:val="11"/>
        <w:tabs>
          <w:tab w:val="left" w:pos="426"/>
        </w:tabs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</w:p>
    <w:p w:rsidR="00B62CFD" w:rsidRDefault="00B62CFD" w:rsidP="0023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</w:p>
    <w:p w:rsidR="005241A6" w:rsidRPr="00752DD4" w:rsidRDefault="009A405B" w:rsidP="002357A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b/>
          <w:sz w:val="28"/>
          <w:szCs w:val="28"/>
        </w:rPr>
      </w:pPr>
      <w:r w:rsidRPr="00752DD4">
        <w:rPr>
          <w:b/>
          <w:sz w:val="28"/>
          <w:szCs w:val="28"/>
        </w:rPr>
        <w:t>Материально-техническое оснащение (по каждой профессии отдельно).</w:t>
      </w:r>
    </w:p>
    <w:p w:rsidR="009A405B" w:rsidRPr="00752DD4" w:rsidRDefault="007E20B4" w:rsidP="002357A0">
      <w:pPr>
        <w:pStyle w:val="a3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Лаборатории  </w:t>
      </w:r>
      <w:r w:rsidR="009A405B"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FB1993"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профессии </w:t>
      </w:r>
      <w:r w:rsidR="005178E0">
        <w:rPr>
          <w:rFonts w:ascii="Times New Roman" w:eastAsia="Times New Roman" w:hAnsi="Times New Roman" w:cs="Times New Roman"/>
          <w:b/>
          <w:sz w:val="28"/>
          <w:szCs w:val="28"/>
        </w:rPr>
        <w:t>Тракторист</w:t>
      </w:r>
      <w:r w:rsidR="009A405B" w:rsidRPr="00752DD4">
        <w:rPr>
          <w:rFonts w:ascii="Times New Roman" w:eastAsia="Times New Roman" w:hAnsi="Times New Roman" w:cs="Times New Roman"/>
          <w:b/>
          <w:sz w:val="28"/>
          <w:szCs w:val="28"/>
        </w:rPr>
        <w:t>–машинист сел</w:t>
      </w:r>
      <w:r w:rsidR="00FB1993" w:rsidRPr="00752DD4">
        <w:rPr>
          <w:rFonts w:ascii="Times New Roman" w:eastAsia="Times New Roman" w:hAnsi="Times New Roman" w:cs="Times New Roman"/>
          <w:b/>
          <w:sz w:val="28"/>
          <w:szCs w:val="28"/>
        </w:rPr>
        <w:t>ьскохозяй</w:t>
      </w:r>
      <w:r w:rsidR="005178E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B1993" w:rsidRPr="00752DD4">
        <w:rPr>
          <w:rFonts w:ascii="Times New Roman" w:eastAsia="Times New Roman" w:hAnsi="Times New Roman" w:cs="Times New Roman"/>
          <w:b/>
          <w:sz w:val="28"/>
          <w:szCs w:val="28"/>
        </w:rPr>
        <w:t>ственного производства</w:t>
      </w:r>
      <w:r w:rsidR="009A405B" w:rsidRPr="00752DD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Слесарная мастерская</w:t>
      </w:r>
      <w:r w:rsidR="007F00C8" w:rsidRPr="00752DD4">
        <w:rPr>
          <w:rFonts w:ascii="Times New Roman" w:eastAsia="Times New Roman" w:hAnsi="Times New Roman" w:cs="Times New Roman"/>
          <w:b/>
          <w:sz w:val="28"/>
          <w:szCs w:val="28"/>
        </w:rPr>
        <w:t>, лаборатория технических измерений</w:t>
      </w: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верс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 xml:space="preserve">таки  слесарные  одноместные </w:t>
      </w:r>
      <w:r w:rsidR="001A578F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78F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станок вертикально – сверлильный – 1 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станок точильный двухсторонний – 1 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измерительный инструмент – 95 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разметочный и</w:t>
      </w:r>
      <w:r w:rsidR="00FB1993" w:rsidRPr="00752D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струмент – 50 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проверочный инструмент – 25 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FB1993" w:rsidRPr="00752D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струмент  для ручных работ – 90 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A405B" w:rsidRPr="00752DD4" w:rsidRDefault="007B6A01" w:rsidP="002357A0">
      <w:pPr>
        <w:pStyle w:val="a3"/>
        <w:ind w:firstLine="9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Лаборатории </w:t>
      </w:r>
      <w:r w:rsidR="009A405B" w:rsidRPr="00752DD4">
        <w:rPr>
          <w:rFonts w:ascii="Times New Roman" w:eastAsia="Times New Roman" w:hAnsi="Times New Roman" w:cs="Times New Roman"/>
          <w:b/>
          <w:sz w:val="28"/>
          <w:szCs w:val="28"/>
        </w:rPr>
        <w:t>(Технология производства  пр</w:t>
      </w: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одукции животноводства, Технология производства  продукции </w:t>
      </w:r>
      <w:r w:rsidR="009A405B" w:rsidRPr="00752DD4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растениеводства).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агрегаты, сборочные единицы сельскохозяйственных машин -22 шт.</w:t>
      </w:r>
    </w:p>
    <w:p w:rsidR="009A405B" w:rsidRPr="00752DD4" w:rsidRDefault="007F00C8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агрегаты, сборочные единицы</w:t>
      </w:r>
      <w:r w:rsidR="009A405B" w:rsidRPr="00752DD4">
        <w:rPr>
          <w:rFonts w:ascii="Times New Roman" w:eastAsia="Times New Roman" w:hAnsi="Times New Roman" w:cs="Times New Roman"/>
          <w:sz w:val="28"/>
          <w:szCs w:val="28"/>
        </w:rPr>
        <w:t>, механизмов зерноуборочного комбайна.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инструменты, приспособления, инвентарь.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вспомогательное оборудование для разборки и сборки узлов и агрегато</w:t>
      </w:r>
      <w:r w:rsidR="00A515EE" w:rsidRPr="00752DD4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Лаборатория тракторов и </w:t>
      </w:r>
      <w:r w:rsidR="007F00C8" w:rsidRPr="00752DD4">
        <w:rPr>
          <w:rFonts w:ascii="Times New Roman" w:eastAsia="Times New Roman" w:hAnsi="Times New Roman" w:cs="Times New Roman"/>
          <w:b/>
          <w:sz w:val="28"/>
          <w:szCs w:val="28"/>
        </w:rPr>
        <w:t>самоходных с/хозяйственных машин, пункт технического обслуживания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комплектный двигатель трактора.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КПП тракторов различных марок.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ведущие мосты и конечные передачи</w:t>
      </w:r>
      <w:r w:rsidR="007F00C8" w:rsidRPr="00752D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колесного и гусеничного тракторов).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ходовая часть (гусеничных и колесных тракторов)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механизм управления трактора (гусеничного и колесного)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гидравлическая и навесная система тракторов.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сборочные единицы и агрегаты тормозной системы тракторов.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сборочные единицы и агрегаты рулевого управления тракторов 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сборочные единицы и агрегаты ходовой части тракторов.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сборочные единицы и агрегаты систем двигателей.</w:t>
      </w:r>
    </w:p>
    <w:p w:rsidR="009A405B" w:rsidRPr="00752DD4" w:rsidRDefault="007F00C8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КШ</w:t>
      </w:r>
      <w:r w:rsidR="009A405B" w:rsidRPr="00752DD4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9A405B" w:rsidRPr="00752DD4" w:rsidRDefault="007F00C8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9A405B" w:rsidRPr="00752DD4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система питания дизельного двигателя.</w:t>
      </w:r>
    </w:p>
    <w:p w:rsidR="009A405B" w:rsidRPr="00752DD4" w:rsidRDefault="007F00C8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система охлаждения</w:t>
      </w:r>
      <w:r w:rsidR="009A405B" w:rsidRPr="00752D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пусковое  устройство тракторов, редукторы.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контрольно –</w:t>
      </w:r>
      <w:r w:rsidR="007F00C8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измерительные приборы тракторов.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источники электропитания тракторов.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трактористов в 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 xml:space="preserve">лицее 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имеются – трактородром, 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учебное  производственное хозяйство, пункт ТО.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Ла</w:t>
      </w:r>
      <w:r w:rsidR="007F00C8" w:rsidRPr="00752DD4">
        <w:rPr>
          <w:rFonts w:ascii="Times New Roman" w:eastAsia="Times New Roman" w:hAnsi="Times New Roman" w:cs="Times New Roman"/>
          <w:b/>
          <w:sz w:val="28"/>
          <w:szCs w:val="28"/>
        </w:rPr>
        <w:t>боратория  «Автомобили», лаборатория электротехники</w:t>
      </w: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карбюраторный двигатель в разрезе с навесным оборудованием и в сборе со сцеплением, коробкой передач в разрезе.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передняя подвеска и рулевой механизм в разрезе.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задний мост в разрезе с тормозными механизмами и карданной передачей.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КШМ.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ГРМ.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смазки.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системы питания.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системы зажигания.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электрооборудования.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lastRenderedPageBreak/>
        <w:t>комлект деталей тормозной системы.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водителей категории «С» в 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имеются: автотренажер для отработки навыков и совершенствования техники управления транспортным средством, автодром, гараж с учебными автомобилями категории «С»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>, манек</w:t>
      </w:r>
      <w:r w:rsidR="007F00C8" w:rsidRPr="00752DD4">
        <w:rPr>
          <w:rFonts w:ascii="Times New Roman" w:eastAsia="Times New Roman" w:hAnsi="Times New Roman" w:cs="Times New Roman"/>
          <w:sz w:val="28"/>
          <w:szCs w:val="28"/>
        </w:rPr>
        <w:t xml:space="preserve">ены – тренажёры для отработки 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>ЛСР</w:t>
      </w:r>
      <w:r w:rsidR="007F00C8" w:rsidRPr="00752D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7F00C8" w:rsidRPr="00752DD4">
        <w:rPr>
          <w:rFonts w:ascii="Times New Roman" w:eastAsia="Times New Roman" w:hAnsi="Times New Roman" w:cs="Times New Roman"/>
          <w:b/>
          <w:sz w:val="28"/>
          <w:szCs w:val="28"/>
        </w:rPr>
        <w:t>чебная мастерская по профессии П</w:t>
      </w: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овар 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электроплиты -3 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холодильник -1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миксеры -2 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конверторная печь-1шт.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печь СВЧ -1шт.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весы-1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кухонная посуда-набор в кол-ве 45 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столовая посуда- набор в кол-ве 65шт.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рабочее место учащегося-6 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мастера -1шт  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7B6A01"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чебный кондитерский цех </w:t>
      </w:r>
      <w:r w:rsidR="007F00C8" w:rsidRPr="00752DD4">
        <w:rPr>
          <w:rFonts w:ascii="Times New Roman" w:eastAsia="Times New Roman" w:hAnsi="Times New Roman" w:cs="Times New Roman"/>
          <w:b/>
          <w:sz w:val="28"/>
          <w:szCs w:val="28"/>
        </w:rPr>
        <w:t>по профессии П</w:t>
      </w: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овар, кондитер</w:t>
      </w:r>
    </w:p>
    <w:p w:rsidR="005241A6" w:rsidRPr="00752DD4" w:rsidRDefault="005241A6" w:rsidP="002357A0">
      <w:pPr>
        <w:snapToGrid w:val="0"/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вентилятор</w:t>
      </w:r>
    </w:p>
    <w:p w:rsidR="005241A6" w:rsidRPr="00752DD4" w:rsidRDefault="005241A6" w:rsidP="002357A0">
      <w:pPr>
        <w:snapToGrid w:val="0"/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водонагреватель</w:t>
      </w:r>
    </w:p>
    <w:p w:rsidR="005241A6" w:rsidRPr="00752DD4" w:rsidRDefault="005241A6" w:rsidP="002357A0">
      <w:pPr>
        <w:snapToGrid w:val="0"/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миксер</w:t>
      </w:r>
    </w:p>
    <w:p w:rsidR="005241A6" w:rsidRPr="00752DD4" w:rsidRDefault="005241A6" w:rsidP="002357A0">
      <w:pPr>
        <w:snapToGrid w:val="0"/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миксер </w:t>
      </w:r>
      <w:r w:rsidRPr="00752DD4">
        <w:rPr>
          <w:rFonts w:ascii="Times New Roman" w:eastAsia="Times New Roman" w:hAnsi="Times New Roman" w:cs="Times New Roman"/>
          <w:sz w:val="28"/>
          <w:szCs w:val="28"/>
          <w:lang w:val="en-US"/>
        </w:rPr>
        <w:t>Scarlet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eastAsia="Times New Roman" w:hAnsi="Times New Roman" w:cs="Times New Roman"/>
          <w:sz w:val="28"/>
          <w:szCs w:val="28"/>
          <w:lang w:val="en-US"/>
        </w:rPr>
        <w:t>SC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-045 (200</w:t>
      </w:r>
      <w:r w:rsidRPr="00752DD4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241A6" w:rsidRPr="00752DD4" w:rsidRDefault="005241A6" w:rsidP="002357A0">
      <w:pPr>
        <w:snapToGrid w:val="0"/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мойка</w:t>
      </w:r>
    </w:p>
    <w:p w:rsidR="005241A6" w:rsidRPr="00752DD4" w:rsidRDefault="005241A6" w:rsidP="002357A0">
      <w:pPr>
        <w:snapToGrid w:val="0"/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мясорубка Дива с насадкой</w:t>
      </w:r>
    </w:p>
    <w:p w:rsidR="005241A6" w:rsidRPr="00752DD4" w:rsidRDefault="005241A6" w:rsidP="002357A0">
      <w:pPr>
        <w:snapToGrid w:val="0"/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печь</w:t>
      </w:r>
      <w:r w:rsidRPr="00752DD4">
        <w:rPr>
          <w:rFonts w:ascii="Times New Roman" w:eastAsia="Times New Roman" w:hAnsi="Times New Roman" w:cs="Times New Roman"/>
          <w:sz w:val="28"/>
          <w:szCs w:val="28"/>
          <w:lang w:val="en-US"/>
        </w:rPr>
        <w:t>VR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eastAsia="Times New Roman" w:hAnsi="Times New Roman" w:cs="Times New Roman"/>
          <w:sz w:val="28"/>
          <w:szCs w:val="28"/>
          <w:lang w:val="en-US"/>
        </w:rPr>
        <w:t>MW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2DD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1700</w:t>
      </w:r>
    </w:p>
    <w:p w:rsidR="005241A6" w:rsidRPr="00752DD4" w:rsidRDefault="005241A6" w:rsidP="002357A0">
      <w:pPr>
        <w:snapToGrid w:val="0"/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стол обеденный</w:t>
      </w:r>
    </w:p>
    <w:p w:rsidR="005241A6" w:rsidRPr="00752DD4" w:rsidRDefault="005241A6" w:rsidP="002357A0">
      <w:pPr>
        <w:snapToGrid w:val="0"/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шкаф</w:t>
      </w:r>
    </w:p>
    <w:p w:rsidR="005241A6" w:rsidRPr="00752DD4" w:rsidRDefault="005241A6" w:rsidP="002357A0">
      <w:pPr>
        <w:spacing w:after="0" w:line="240" w:lineRule="auto"/>
        <w:ind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R_UNOX S.p.A  Печь конвекционная серии Rossella XF 195-B</w:t>
      </w:r>
    </w:p>
    <w:p w:rsidR="005241A6" w:rsidRPr="00752DD4" w:rsidRDefault="005241A6" w:rsidP="002357A0">
      <w:pPr>
        <w:spacing w:after="0" w:line="240" w:lineRule="auto"/>
        <w:ind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Блинный аппарат БА-1/2 "МАСЛЕНИЦА"</w:t>
      </w:r>
    </w:p>
    <w:p w:rsidR="005241A6" w:rsidRPr="00752DD4" w:rsidRDefault="005241A6" w:rsidP="002357A0">
      <w:pPr>
        <w:spacing w:after="0" w:line="240" w:lineRule="auto"/>
        <w:ind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стол разделочный 1500</w:t>
      </w:r>
    </w:p>
    <w:p w:rsidR="005241A6" w:rsidRPr="00752DD4" w:rsidRDefault="005241A6" w:rsidP="002357A0">
      <w:pPr>
        <w:spacing w:after="0" w:line="240" w:lineRule="auto"/>
        <w:ind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стол разделочный 1500</w:t>
      </w:r>
    </w:p>
    <w:p w:rsidR="005241A6" w:rsidRPr="00752DD4" w:rsidRDefault="005241A6" w:rsidP="002357A0">
      <w:pPr>
        <w:spacing w:after="0" w:line="240" w:lineRule="auto"/>
        <w:ind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стол1200разделочный</w:t>
      </w:r>
    </w:p>
    <w:p w:rsidR="005241A6" w:rsidRPr="00752DD4" w:rsidRDefault="005241A6" w:rsidP="002357A0">
      <w:pPr>
        <w:spacing w:after="0" w:line="240" w:lineRule="auto"/>
        <w:ind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Холодильник "Бирюса"132</w:t>
      </w:r>
    </w:p>
    <w:p w:rsidR="005241A6" w:rsidRPr="00752DD4" w:rsidRDefault="005241A6" w:rsidP="002357A0">
      <w:pPr>
        <w:spacing w:after="0" w:line="240" w:lineRule="auto"/>
        <w:ind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шкаф 2-х секционный жарочный</w:t>
      </w:r>
    </w:p>
    <w:p w:rsidR="005241A6" w:rsidRPr="00752DD4" w:rsidRDefault="005241A6" w:rsidP="002357A0">
      <w:pPr>
        <w:spacing w:after="0" w:line="240" w:lineRule="auto"/>
        <w:ind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Электропечь Нарвиа Тренди с камнями</w:t>
      </w:r>
    </w:p>
    <w:p w:rsidR="005241A6" w:rsidRPr="00752DD4" w:rsidRDefault="005241A6" w:rsidP="002357A0">
      <w:pPr>
        <w:spacing w:after="0" w:line="240" w:lineRule="auto"/>
        <w:ind w:firstLine="919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ЭЛЕКТРОПЛИТА RIKA Ново-вятка 021</w:t>
      </w:r>
    </w:p>
    <w:p w:rsidR="007B6A01" w:rsidRPr="00752DD4" w:rsidRDefault="005241A6" w:rsidP="002357A0">
      <w:pPr>
        <w:pStyle w:val="a3"/>
        <w:ind w:firstLine="9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Учебный кулинарный цех</w:t>
      </w:r>
    </w:p>
    <w:p w:rsidR="007B6A01" w:rsidRPr="00752DD4" w:rsidRDefault="007B6A01" w:rsidP="002357A0">
      <w:pPr>
        <w:pStyle w:val="a3"/>
        <w:ind w:firstLine="91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рабочее место учащегося</w:t>
      </w:r>
      <w:r w:rsidR="005241A6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41A6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6 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мастера -1шт  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электроплиты -2 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холодильник -1шт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lastRenderedPageBreak/>
        <w:t>миксеры -3 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конверторная печь-1шт.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печь СВЧ -1шт.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весы-1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кухонная посуда-набор в кол-ве 40 шт.</w:t>
      </w:r>
    </w:p>
    <w:p w:rsidR="009A405B" w:rsidRPr="00752D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столовая посуда- набор в кол-ве 75шт.</w:t>
      </w:r>
    </w:p>
    <w:p w:rsidR="00A241AE" w:rsidRPr="00E779D4" w:rsidRDefault="009A405B" w:rsidP="002357A0">
      <w:pPr>
        <w:pStyle w:val="a3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раковины для мытья посуды -7 шт.</w:t>
      </w:r>
    </w:p>
    <w:sectPr w:rsidR="00A241AE" w:rsidRPr="00E779D4" w:rsidSect="006A27AC">
      <w:footerReference w:type="default" r:id="rId11"/>
      <w:pgSz w:w="11906" w:h="16838"/>
      <w:pgMar w:top="1135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F9" w:rsidRDefault="00BD33F9" w:rsidP="006F0961">
      <w:pPr>
        <w:spacing w:after="0" w:line="240" w:lineRule="auto"/>
      </w:pPr>
      <w:r>
        <w:separator/>
      </w:r>
    </w:p>
  </w:endnote>
  <w:endnote w:type="continuationSeparator" w:id="1">
    <w:p w:rsidR="00BD33F9" w:rsidRDefault="00BD33F9" w:rsidP="006F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1542"/>
      <w:docPartObj>
        <w:docPartGallery w:val="Page Numbers (Bottom of Page)"/>
        <w:docPartUnique/>
      </w:docPartObj>
    </w:sdtPr>
    <w:sdtContent>
      <w:p w:rsidR="00A75277" w:rsidRDefault="00075817">
        <w:pPr>
          <w:pStyle w:val="af1"/>
          <w:jc w:val="right"/>
        </w:pPr>
        <w:r w:rsidRPr="00A752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5277" w:rsidRPr="00A752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52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7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52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6B62" w:rsidRDefault="00D06B6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F9" w:rsidRDefault="00BD33F9" w:rsidP="006F0961">
      <w:pPr>
        <w:spacing w:after="0" w:line="240" w:lineRule="auto"/>
      </w:pPr>
      <w:r>
        <w:separator/>
      </w:r>
    </w:p>
  </w:footnote>
  <w:footnote w:type="continuationSeparator" w:id="1">
    <w:p w:rsidR="00BD33F9" w:rsidRDefault="00BD33F9" w:rsidP="006F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0" w:firstLine="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352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00"/>
        </w:tabs>
        <w:ind w:left="0" w:firstLine="0"/>
      </w:pPr>
      <w:rPr>
        <w:rFonts w:ascii="Symbol" w:hAnsi="Symbol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960"/>
        </w:tabs>
        <w:ind w:left="0" w:firstLine="0"/>
      </w:pPr>
      <w:rPr>
        <w:rFonts w:ascii="Symbol" w:hAnsi="Symbol"/>
      </w:rPr>
    </w:lvl>
  </w:abstractNum>
  <w:abstractNum w:abstractNumId="4">
    <w:nsid w:val="03AD30CF"/>
    <w:multiLevelType w:val="multilevel"/>
    <w:tmpl w:val="76CCE8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4640F0B"/>
    <w:multiLevelType w:val="hybridMultilevel"/>
    <w:tmpl w:val="8A42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601C"/>
    <w:multiLevelType w:val="hybridMultilevel"/>
    <w:tmpl w:val="BA9C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72399"/>
    <w:multiLevelType w:val="hybridMultilevel"/>
    <w:tmpl w:val="8904EC64"/>
    <w:lvl w:ilvl="0" w:tplc="5990603E">
      <w:start w:val="1"/>
      <w:numFmt w:val="decimal"/>
      <w:lvlText w:val="%1."/>
      <w:lvlJc w:val="left"/>
      <w:pPr>
        <w:ind w:left="1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59" w:hanging="180"/>
      </w:pPr>
      <w:rPr>
        <w:rFonts w:cs="Times New Roman"/>
      </w:rPr>
    </w:lvl>
  </w:abstractNum>
  <w:abstractNum w:abstractNumId="8">
    <w:nsid w:val="181D5894"/>
    <w:multiLevelType w:val="hybridMultilevel"/>
    <w:tmpl w:val="F48E8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B24505"/>
    <w:multiLevelType w:val="hybridMultilevel"/>
    <w:tmpl w:val="1B70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E6C42"/>
    <w:multiLevelType w:val="hybridMultilevel"/>
    <w:tmpl w:val="4DCA8D00"/>
    <w:lvl w:ilvl="0" w:tplc="00000002">
      <w:start w:val="1"/>
      <w:numFmt w:val="bullet"/>
      <w:lvlText w:val=""/>
      <w:lvlJc w:val="left"/>
      <w:pPr>
        <w:ind w:left="50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1">
    <w:nsid w:val="1C0E0DA4"/>
    <w:multiLevelType w:val="hybridMultilevel"/>
    <w:tmpl w:val="2B664B2C"/>
    <w:lvl w:ilvl="0" w:tplc="4D04017C">
      <w:start w:val="1"/>
      <w:numFmt w:val="decimal"/>
      <w:lvlText w:val="%1."/>
      <w:lvlJc w:val="left"/>
      <w:pPr>
        <w:ind w:left="19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12">
    <w:nsid w:val="20F33562"/>
    <w:multiLevelType w:val="hybridMultilevel"/>
    <w:tmpl w:val="99BC57F2"/>
    <w:lvl w:ilvl="0" w:tplc="01880A1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A506804"/>
    <w:multiLevelType w:val="hybridMultilevel"/>
    <w:tmpl w:val="D8A614C0"/>
    <w:lvl w:ilvl="0" w:tplc="A776FAA2">
      <w:start w:val="1"/>
      <w:numFmt w:val="decimal"/>
      <w:lvlText w:val="%1."/>
      <w:lvlJc w:val="left"/>
      <w:pPr>
        <w:ind w:left="23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15" w:hanging="180"/>
      </w:pPr>
      <w:rPr>
        <w:rFonts w:cs="Times New Roman"/>
      </w:rPr>
    </w:lvl>
  </w:abstractNum>
  <w:abstractNum w:abstractNumId="14">
    <w:nsid w:val="2E006864"/>
    <w:multiLevelType w:val="hybridMultilevel"/>
    <w:tmpl w:val="4FA4B4FE"/>
    <w:lvl w:ilvl="0" w:tplc="CF521D7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2FAD4D0B"/>
    <w:multiLevelType w:val="hybridMultilevel"/>
    <w:tmpl w:val="E140D1BA"/>
    <w:lvl w:ilvl="0" w:tplc="E3E8D8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44114"/>
    <w:multiLevelType w:val="hybridMultilevel"/>
    <w:tmpl w:val="DDAA8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836A62"/>
    <w:multiLevelType w:val="hybridMultilevel"/>
    <w:tmpl w:val="4172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623ED"/>
    <w:multiLevelType w:val="hybridMultilevel"/>
    <w:tmpl w:val="F57E7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F5E37"/>
    <w:multiLevelType w:val="hybridMultilevel"/>
    <w:tmpl w:val="4AB8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B0716"/>
    <w:multiLevelType w:val="hybridMultilevel"/>
    <w:tmpl w:val="23A8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22933"/>
    <w:multiLevelType w:val="hybridMultilevel"/>
    <w:tmpl w:val="0100C3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FE876F9"/>
    <w:multiLevelType w:val="hybridMultilevel"/>
    <w:tmpl w:val="EF44AEC4"/>
    <w:lvl w:ilvl="0" w:tplc="0419000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390241A"/>
    <w:multiLevelType w:val="hybridMultilevel"/>
    <w:tmpl w:val="5BCAC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B70857"/>
    <w:multiLevelType w:val="hybridMultilevel"/>
    <w:tmpl w:val="3D4E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A2033"/>
    <w:multiLevelType w:val="hybridMultilevel"/>
    <w:tmpl w:val="E6D05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C34E90"/>
    <w:multiLevelType w:val="hybridMultilevel"/>
    <w:tmpl w:val="4E28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5364B"/>
    <w:multiLevelType w:val="hybridMultilevel"/>
    <w:tmpl w:val="56C2C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BCC18BF"/>
    <w:multiLevelType w:val="hybridMultilevel"/>
    <w:tmpl w:val="3E98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44910"/>
    <w:multiLevelType w:val="hybridMultilevel"/>
    <w:tmpl w:val="5FA00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D1DD5"/>
    <w:multiLevelType w:val="hybridMultilevel"/>
    <w:tmpl w:val="CF6E3782"/>
    <w:lvl w:ilvl="0" w:tplc="8D02EE1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4F867E80"/>
    <w:multiLevelType w:val="hybridMultilevel"/>
    <w:tmpl w:val="A1D0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24098B"/>
    <w:multiLevelType w:val="hybridMultilevel"/>
    <w:tmpl w:val="72DA7B80"/>
    <w:lvl w:ilvl="0" w:tplc="81787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F70DE"/>
    <w:multiLevelType w:val="hybridMultilevel"/>
    <w:tmpl w:val="F64A16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2F68F2"/>
    <w:multiLevelType w:val="hybridMultilevel"/>
    <w:tmpl w:val="4F746892"/>
    <w:lvl w:ilvl="0" w:tplc="81787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C1292"/>
    <w:multiLevelType w:val="hybridMultilevel"/>
    <w:tmpl w:val="39DC3A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59CE0ACD"/>
    <w:multiLevelType w:val="hybridMultilevel"/>
    <w:tmpl w:val="2A848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0750CB"/>
    <w:multiLevelType w:val="hybridMultilevel"/>
    <w:tmpl w:val="B3681DBA"/>
    <w:lvl w:ilvl="0" w:tplc="4B0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B61180"/>
    <w:multiLevelType w:val="hybridMultilevel"/>
    <w:tmpl w:val="1AC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22F44"/>
    <w:multiLevelType w:val="hybridMultilevel"/>
    <w:tmpl w:val="EA06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D6174"/>
    <w:multiLevelType w:val="hybridMultilevel"/>
    <w:tmpl w:val="DA7A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B7849"/>
    <w:multiLevelType w:val="hybridMultilevel"/>
    <w:tmpl w:val="53D81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502BD2"/>
    <w:multiLevelType w:val="hybridMultilevel"/>
    <w:tmpl w:val="AF1E7D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72F14F21"/>
    <w:multiLevelType w:val="hybridMultilevel"/>
    <w:tmpl w:val="B222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D2317"/>
    <w:multiLevelType w:val="hybridMultilevel"/>
    <w:tmpl w:val="AE9A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F5EF1"/>
    <w:multiLevelType w:val="hybridMultilevel"/>
    <w:tmpl w:val="3C50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4197A"/>
    <w:multiLevelType w:val="hybridMultilevel"/>
    <w:tmpl w:val="448AE9DE"/>
    <w:lvl w:ilvl="0" w:tplc="C456A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2"/>
  </w:num>
  <w:num w:numId="4">
    <w:abstractNumId w:val="32"/>
  </w:num>
  <w:num w:numId="5">
    <w:abstractNumId w:val="34"/>
  </w:num>
  <w:num w:numId="6">
    <w:abstractNumId w:val="33"/>
  </w:num>
  <w:num w:numId="7">
    <w:abstractNumId w:val="17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6"/>
  </w:num>
  <w:num w:numId="13">
    <w:abstractNumId w:val="39"/>
  </w:num>
  <w:num w:numId="14">
    <w:abstractNumId w:val="38"/>
  </w:num>
  <w:num w:numId="15">
    <w:abstractNumId w:val="35"/>
  </w:num>
  <w:num w:numId="16">
    <w:abstractNumId w:val="30"/>
  </w:num>
  <w:num w:numId="17">
    <w:abstractNumId w:val="14"/>
  </w:num>
  <w:num w:numId="18">
    <w:abstractNumId w:val="12"/>
  </w:num>
  <w:num w:numId="19">
    <w:abstractNumId w:val="11"/>
  </w:num>
  <w:num w:numId="20">
    <w:abstractNumId w:val="7"/>
  </w:num>
  <w:num w:numId="21">
    <w:abstractNumId w:val="13"/>
  </w:num>
  <w:num w:numId="22">
    <w:abstractNumId w:val="42"/>
  </w:num>
  <w:num w:numId="23">
    <w:abstractNumId w:val="41"/>
  </w:num>
  <w:num w:numId="24">
    <w:abstractNumId w:val="27"/>
  </w:num>
  <w:num w:numId="25">
    <w:abstractNumId w:val="28"/>
  </w:num>
  <w:num w:numId="26">
    <w:abstractNumId w:val="46"/>
  </w:num>
  <w:num w:numId="27">
    <w:abstractNumId w:val="44"/>
  </w:num>
  <w:num w:numId="28">
    <w:abstractNumId w:val="21"/>
  </w:num>
  <w:num w:numId="29">
    <w:abstractNumId w:val="10"/>
  </w:num>
  <w:num w:numId="30">
    <w:abstractNumId w:val="9"/>
  </w:num>
  <w:num w:numId="31">
    <w:abstractNumId w:val="29"/>
  </w:num>
  <w:num w:numId="32">
    <w:abstractNumId w:val="26"/>
  </w:num>
  <w:num w:numId="33">
    <w:abstractNumId w:val="24"/>
  </w:num>
  <w:num w:numId="34">
    <w:abstractNumId w:val="6"/>
  </w:num>
  <w:num w:numId="35">
    <w:abstractNumId w:val="43"/>
  </w:num>
  <w:num w:numId="36">
    <w:abstractNumId w:val="31"/>
  </w:num>
  <w:num w:numId="37">
    <w:abstractNumId w:val="20"/>
  </w:num>
  <w:num w:numId="38">
    <w:abstractNumId w:val="45"/>
  </w:num>
  <w:num w:numId="39">
    <w:abstractNumId w:val="19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8"/>
  </w:num>
  <w:num w:numId="47">
    <w:abstractNumId w:val="40"/>
  </w:num>
  <w:num w:numId="48">
    <w:abstractNumId w:val="5"/>
  </w:num>
  <w:num w:numId="49">
    <w:abstractNumId w:val="1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FF3"/>
    <w:rsid w:val="00002B09"/>
    <w:rsid w:val="0001004D"/>
    <w:rsid w:val="00011FBF"/>
    <w:rsid w:val="00013AFF"/>
    <w:rsid w:val="00014A5C"/>
    <w:rsid w:val="000154F1"/>
    <w:rsid w:val="00017353"/>
    <w:rsid w:val="00026F26"/>
    <w:rsid w:val="000345E4"/>
    <w:rsid w:val="00056775"/>
    <w:rsid w:val="00072867"/>
    <w:rsid w:val="0007554C"/>
    <w:rsid w:val="00075817"/>
    <w:rsid w:val="00087CED"/>
    <w:rsid w:val="00091C50"/>
    <w:rsid w:val="0009559B"/>
    <w:rsid w:val="0009790D"/>
    <w:rsid w:val="000A34EF"/>
    <w:rsid w:val="000A6434"/>
    <w:rsid w:val="000A693C"/>
    <w:rsid w:val="000B406D"/>
    <w:rsid w:val="000B4C7B"/>
    <w:rsid w:val="000C29C2"/>
    <w:rsid w:val="000F1176"/>
    <w:rsid w:val="0013068E"/>
    <w:rsid w:val="00134B0B"/>
    <w:rsid w:val="0014321B"/>
    <w:rsid w:val="00144ADC"/>
    <w:rsid w:val="0015734F"/>
    <w:rsid w:val="00161355"/>
    <w:rsid w:val="001644B1"/>
    <w:rsid w:val="0016741A"/>
    <w:rsid w:val="001904EE"/>
    <w:rsid w:val="001A4DEB"/>
    <w:rsid w:val="001A578F"/>
    <w:rsid w:val="001B1EB7"/>
    <w:rsid w:val="001D5341"/>
    <w:rsid w:val="001D6E3B"/>
    <w:rsid w:val="001E58A2"/>
    <w:rsid w:val="001F2947"/>
    <w:rsid w:val="001F7920"/>
    <w:rsid w:val="001F7FB7"/>
    <w:rsid w:val="00212FE9"/>
    <w:rsid w:val="00214EE9"/>
    <w:rsid w:val="0021555C"/>
    <w:rsid w:val="002316DD"/>
    <w:rsid w:val="002357A0"/>
    <w:rsid w:val="0024224E"/>
    <w:rsid w:val="00246458"/>
    <w:rsid w:val="00264C7D"/>
    <w:rsid w:val="00273D75"/>
    <w:rsid w:val="0027507C"/>
    <w:rsid w:val="002770D2"/>
    <w:rsid w:val="00291543"/>
    <w:rsid w:val="002A06C3"/>
    <w:rsid w:val="002A25F7"/>
    <w:rsid w:val="002B08C4"/>
    <w:rsid w:val="002B2516"/>
    <w:rsid w:val="002F438A"/>
    <w:rsid w:val="002F45B2"/>
    <w:rsid w:val="00311690"/>
    <w:rsid w:val="00314C79"/>
    <w:rsid w:val="00317745"/>
    <w:rsid w:val="00327D39"/>
    <w:rsid w:val="003415A9"/>
    <w:rsid w:val="00346CA0"/>
    <w:rsid w:val="00351963"/>
    <w:rsid w:val="00351D29"/>
    <w:rsid w:val="00352126"/>
    <w:rsid w:val="00352F75"/>
    <w:rsid w:val="00397274"/>
    <w:rsid w:val="003C3FA0"/>
    <w:rsid w:val="003D46CD"/>
    <w:rsid w:val="003D5FD8"/>
    <w:rsid w:val="003F30D7"/>
    <w:rsid w:val="004040E9"/>
    <w:rsid w:val="004048C1"/>
    <w:rsid w:val="004165B4"/>
    <w:rsid w:val="0041707B"/>
    <w:rsid w:val="00422273"/>
    <w:rsid w:val="00424BF1"/>
    <w:rsid w:val="004261D7"/>
    <w:rsid w:val="00432390"/>
    <w:rsid w:val="00433494"/>
    <w:rsid w:val="0043643D"/>
    <w:rsid w:val="00436F5C"/>
    <w:rsid w:val="00437052"/>
    <w:rsid w:val="004445CC"/>
    <w:rsid w:val="0045171C"/>
    <w:rsid w:val="00454A1D"/>
    <w:rsid w:val="00475E15"/>
    <w:rsid w:val="004769E0"/>
    <w:rsid w:val="004769E8"/>
    <w:rsid w:val="00481CA4"/>
    <w:rsid w:val="00485BFE"/>
    <w:rsid w:val="00486142"/>
    <w:rsid w:val="00492146"/>
    <w:rsid w:val="004A1FA5"/>
    <w:rsid w:val="004B11C6"/>
    <w:rsid w:val="004C438B"/>
    <w:rsid w:val="004D220A"/>
    <w:rsid w:val="004F2E20"/>
    <w:rsid w:val="004F7F88"/>
    <w:rsid w:val="005178E0"/>
    <w:rsid w:val="00520009"/>
    <w:rsid w:val="005241A6"/>
    <w:rsid w:val="005407DE"/>
    <w:rsid w:val="00553F2B"/>
    <w:rsid w:val="005656F2"/>
    <w:rsid w:val="005658B6"/>
    <w:rsid w:val="005706DA"/>
    <w:rsid w:val="005856CA"/>
    <w:rsid w:val="005907C9"/>
    <w:rsid w:val="005909C5"/>
    <w:rsid w:val="005B15A9"/>
    <w:rsid w:val="005C47D2"/>
    <w:rsid w:val="005C53F2"/>
    <w:rsid w:val="005F3AEE"/>
    <w:rsid w:val="005F4923"/>
    <w:rsid w:val="005F49B3"/>
    <w:rsid w:val="00601EC5"/>
    <w:rsid w:val="00603812"/>
    <w:rsid w:val="00605672"/>
    <w:rsid w:val="00611CB3"/>
    <w:rsid w:val="00635DC6"/>
    <w:rsid w:val="00646354"/>
    <w:rsid w:val="00670F49"/>
    <w:rsid w:val="00682BA0"/>
    <w:rsid w:val="00682D4E"/>
    <w:rsid w:val="00690319"/>
    <w:rsid w:val="0069035A"/>
    <w:rsid w:val="00693483"/>
    <w:rsid w:val="006A15B2"/>
    <w:rsid w:val="006A27AC"/>
    <w:rsid w:val="006B17EE"/>
    <w:rsid w:val="006B7149"/>
    <w:rsid w:val="006C0E12"/>
    <w:rsid w:val="006E69D7"/>
    <w:rsid w:val="006F0961"/>
    <w:rsid w:val="006F0F6E"/>
    <w:rsid w:val="006F1EFE"/>
    <w:rsid w:val="006F25AB"/>
    <w:rsid w:val="006F6E7B"/>
    <w:rsid w:val="007042C3"/>
    <w:rsid w:val="00704C8E"/>
    <w:rsid w:val="00713800"/>
    <w:rsid w:val="00713DE6"/>
    <w:rsid w:val="0072164E"/>
    <w:rsid w:val="007266FB"/>
    <w:rsid w:val="00727539"/>
    <w:rsid w:val="00737576"/>
    <w:rsid w:val="007401B5"/>
    <w:rsid w:val="00750B52"/>
    <w:rsid w:val="00752DD4"/>
    <w:rsid w:val="007611DF"/>
    <w:rsid w:val="00783160"/>
    <w:rsid w:val="00786880"/>
    <w:rsid w:val="00793FD4"/>
    <w:rsid w:val="007B438B"/>
    <w:rsid w:val="007B53EE"/>
    <w:rsid w:val="007B6A01"/>
    <w:rsid w:val="007B7583"/>
    <w:rsid w:val="007C75E5"/>
    <w:rsid w:val="007D130C"/>
    <w:rsid w:val="007D2837"/>
    <w:rsid w:val="007E20B4"/>
    <w:rsid w:val="007E307D"/>
    <w:rsid w:val="007F00C8"/>
    <w:rsid w:val="007F7F9E"/>
    <w:rsid w:val="008050C9"/>
    <w:rsid w:val="00805C6E"/>
    <w:rsid w:val="00805F53"/>
    <w:rsid w:val="008312AE"/>
    <w:rsid w:val="0084364A"/>
    <w:rsid w:val="00852025"/>
    <w:rsid w:val="00852176"/>
    <w:rsid w:val="00863DB2"/>
    <w:rsid w:val="0087339F"/>
    <w:rsid w:val="00874914"/>
    <w:rsid w:val="00882DBD"/>
    <w:rsid w:val="008A67BB"/>
    <w:rsid w:val="008A7FD4"/>
    <w:rsid w:val="008B102E"/>
    <w:rsid w:val="008B20F2"/>
    <w:rsid w:val="008D3123"/>
    <w:rsid w:val="008E5F48"/>
    <w:rsid w:val="008E79FF"/>
    <w:rsid w:val="008F67A6"/>
    <w:rsid w:val="00907138"/>
    <w:rsid w:val="009138CB"/>
    <w:rsid w:val="00914CAC"/>
    <w:rsid w:val="00921EA0"/>
    <w:rsid w:val="009233D0"/>
    <w:rsid w:val="00924FC2"/>
    <w:rsid w:val="009251CD"/>
    <w:rsid w:val="009276AE"/>
    <w:rsid w:val="00932580"/>
    <w:rsid w:val="00936112"/>
    <w:rsid w:val="009444D9"/>
    <w:rsid w:val="00960FA6"/>
    <w:rsid w:val="00962B25"/>
    <w:rsid w:val="00967A97"/>
    <w:rsid w:val="00974C7F"/>
    <w:rsid w:val="009811DD"/>
    <w:rsid w:val="0098315E"/>
    <w:rsid w:val="00985E15"/>
    <w:rsid w:val="0098769E"/>
    <w:rsid w:val="0098795B"/>
    <w:rsid w:val="00991903"/>
    <w:rsid w:val="009A405B"/>
    <w:rsid w:val="009A792A"/>
    <w:rsid w:val="009B4E84"/>
    <w:rsid w:val="009B5403"/>
    <w:rsid w:val="009B5B9D"/>
    <w:rsid w:val="009C61B2"/>
    <w:rsid w:val="009C7A30"/>
    <w:rsid w:val="009F28E6"/>
    <w:rsid w:val="009F47DB"/>
    <w:rsid w:val="00A029E5"/>
    <w:rsid w:val="00A1100C"/>
    <w:rsid w:val="00A12287"/>
    <w:rsid w:val="00A241AE"/>
    <w:rsid w:val="00A325EA"/>
    <w:rsid w:val="00A33485"/>
    <w:rsid w:val="00A35F55"/>
    <w:rsid w:val="00A44374"/>
    <w:rsid w:val="00A515EE"/>
    <w:rsid w:val="00A549E2"/>
    <w:rsid w:val="00A723A6"/>
    <w:rsid w:val="00A74AFC"/>
    <w:rsid w:val="00A75277"/>
    <w:rsid w:val="00A95E89"/>
    <w:rsid w:val="00AA493B"/>
    <w:rsid w:val="00AC40D2"/>
    <w:rsid w:val="00AD30B1"/>
    <w:rsid w:val="00AE18D8"/>
    <w:rsid w:val="00AE2F65"/>
    <w:rsid w:val="00AE6B43"/>
    <w:rsid w:val="00AE7767"/>
    <w:rsid w:val="00AF220A"/>
    <w:rsid w:val="00AF7F18"/>
    <w:rsid w:val="00B06196"/>
    <w:rsid w:val="00B24AED"/>
    <w:rsid w:val="00B331B7"/>
    <w:rsid w:val="00B34E5D"/>
    <w:rsid w:val="00B43D9B"/>
    <w:rsid w:val="00B45080"/>
    <w:rsid w:val="00B51461"/>
    <w:rsid w:val="00B62CFD"/>
    <w:rsid w:val="00B632DC"/>
    <w:rsid w:val="00B6645D"/>
    <w:rsid w:val="00B67062"/>
    <w:rsid w:val="00B72B28"/>
    <w:rsid w:val="00B80E34"/>
    <w:rsid w:val="00B81798"/>
    <w:rsid w:val="00B817E6"/>
    <w:rsid w:val="00B832AB"/>
    <w:rsid w:val="00B94F0C"/>
    <w:rsid w:val="00BA1AD5"/>
    <w:rsid w:val="00BA2040"/>
    <w:rsid w:val="00BA432B"/>
    <w:rsid w:val="00BB131C"/>
    <w:rsid w:val="00BB6DA9"/>
    <w:rsid w:val="00BB7424"/>
    <w:rsid w:val="00BC1C59"/>
    <w:rsid w:val="00BD33F9"/>
    <w:rsid w:val="00BE556E"/>
    <w:rsid w:val="00BF178D"/>
    <w:rsid w:val="00BF35BE"/>
    <w:rsid w:val="00BF6A63"/>
    <w:rsid w:val="00C04789"/>
    <w:rsid w:val="00C17914"/>
    <w:rsid w:val="00C17F16"/>
    <w:rsid w:val="00C633B9"/>
    <w:rsid w:val="00C7439F"/>
    <w:rsid w:val="00C86E02"/>
    <w:rsid w:val="00CB6D6B"/>
    <w:rsid w:val="00CD02EC"/>
    <w:rsid w:val="00CD5C01"/>
    <w:rsid w:val="00CD7784"/>
    <w:rsid w:val="00CD7AAE"/>
    <w:rsid w:val="00CE0996"/>
    <w:rsid w:val="00D05828"/>
    <w:rsid w:val="00D06A5A"/>
    <w:rsid w:val="00D06B62"/>
    <w:rsid w:val="00D06CE6"/>
    <w:rsid w:val="00D1349D"/>
    <w:rsid w:val="00D15C50"/>
    <w:rsid w:val="00D216C4"/>
    <w:rsid w:val="00D2589A"/>
    <w:rsid w:val="00D31C1B"/>
    <w:rsid w:val="00D43378"/>
    <w:rsid w:val="00D43425"/>
    <w:rsid w:val="00D51313"/>
    <w:rsid w:val="00D67560"/>
    <w:rsid w:val="00D72256"/>
    <w:rsid w:val="00D74C9E"/>
    <w:rsid w:val="00D92AF3"/>
    <w:rsid w:val="00D93D38"/>
    <w:rsid w:val="00DB522B"/>
    <w:rsid w:val="00DD45C9"/>
    <w:rsid w:val="00DE7FF3"/>
    <w:rsid w:val="00DF5301"/>
    <w:rsid w:val="00DF5437"/>
    <w:rsid w:val="00E33D67"/>
    <w:rsid w:val="00E403D7"/>
    <w:rsid w:val="00E40E10"/>
    <w:rsid w:val="00E50808"/>
    <w:rsid w:val="00E605ED"/>
    <w:rsid w:val="00E779D4"/>
    <w:rsid w:val="00E92A31"/>
    <w:rsid w:val="00E93713"/>
    <w:rsid w:val="00EA1589"/>
    <w:rsid w:val="00EA74F0"/>
    <w:rsid w:val="00EC6F25"/>
    <w:rsid w:val="00ED28B9"/>
    <w:rsid w:val="00ED7ED8"/>
    <w:rsid w:val="00EE6926"/>
    <w:rsid w:val="00F122B9"/>
    <w:rsid w:val="00F26847"/>
    <w:rsid w:val="00F4179F"/>
    <w:rsid w:val="00F41A6A"/>
    <w:rsid w:val="00F43756"/>
    <w:rsid w:val="00F45C75"/>
    <w:rsid w:val="00F46F76"/>
    <w:rsid w:val="00F52E95"/>
    <w:rsid w:val="00F530F1"/>
    <w:rsid w:val="00F65789"/>
    <w:rsid w:val="00FA0D88"/>
    <w:rsid w:val="00FA100D"/>
    <w:rsid w:val="00FB1993"/>
    <w:rsid w:val="00FC1037"/>
    <w:rsid w:val="00FC394A"/>
    <w:rsid w:val="00FE2801"/>
    <w:rsid w:val="00FE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7FF3"/>
    <w:pPr>
      <w:spacing w:after="0" w:line="240" w:lineRule="auto"/>
    </w:pPr>
  </w:style>
  <w:style w:type="table" w:styleId="a5">
    <w:name w:val="Table Grid"/>
    <w:basedOn w:val="a1"/>
    <w:rsid w:val="00DE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4C7F"/>
    <w:rPr>
      <w:color w:val="0000FF"/>
      <w:u w:val="single"/>
    </w:rPr>
  </w:style>
  <w:style w:type="paragraph" w:styleId="a7">
    <w:name w:val="Body Text"/>
    <w:basedOn w:val="a"/>
    <w:link w:val="a8"/>
    <w:unhideWhenUsed/>
    <w:rsid w:val="008436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364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364A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843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character" w:styleId="aa">
    <w:name w:val="Strong"/>
    <w:basedOn w:val="a0"/>
    <w:uiPriority w:val="22"/>
    <w:qFormat/>
    <w:rsid w:val="0084364A"/>
    <w:rPr>
      <w:b/>
      <w:bCs/>
    </w:rPr>
  </w:style>
  <w:style w:type="character" w:customStyle="1" w:styleId="apple-converted-space">
    <w:name w:val="apple-converted-space"/>
    <w:basedOn w:val="a0"/>
    <w:rsid w:val="0084364A"/>
  </w:style>
  <w:style w:type="paragraph" w:styleId="ab">
    <w:name w:val="Body Text Indent"/>
    <w:basedOn w:val="a"/>
    <w:link w:val="ac"/>
    <w:uiPriority w:val="99"/>
    <w:semiHidden/>
    <w:unhideWhenUsed/>
    <w:rsid w:val="0084364A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4364A"/>
    <w:rPr>
      <w:rFonts w:eastAsiaTheme="minorHAnsi"/>
      <w:lang w:eastAsia="en-US"/>
    </w:rPr>
  </w:style>
  <w:style w:type="paragraph" w:customStyle="1" w:styleId="Default">
    <w:name w:val="Default"/>
    <w:rsid w:val="008436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436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d">
    <w:name w:val="Normal (Web)"/>
    <w:basedOn w:val="a"/>
    <w:uiPriority w:val="99"/>
    <w:rsid w:val="0084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4364A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364A"/>
    <w:rPr>
      <w:rFonts w:eastAsiaTheme="minorHAnsi"/>
      <w:lang w:eastAsia="en-US"/>
    </w:rPr>
  </w:style>
  <w:style w:type="paragraph" w:customStyle="1" w:styleId="ae">
    <w:name w:val="Содержимое таблицы"/>
    <w:basedOn w:val="a"/>
    <w:uiPriority w:val="99"/>
    <w:rsid w:val="006F25A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F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F0961"/>
  </w:style>
  <w:style w:type="paragraph" w:styleId="af1">
    <w:name w:val="footer"/>
    <w:basedOn w:val="a"/>
    <w:link w:val="af2"/>
    <w:uiPriority w:val="99"/>
    <w:unhideWhenUsed/>
    <w:rsid w:val="006F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F0961"/>
  </w:style>
  <w:style w:type="table" w:customStyle="1" w:styleId="1">
    <w:name w:val="Сетка таблицы1"/>
    <w:basedOn w:val="a1"/>
    <w:next w:val="a5"/>
    <w:uiPriority w:val="59"/>
    <w:rsid w:val="00B664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D258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D2589A"/>
    <w:pPr>
      <w:ind w:left="720"/>
    </w:pPr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rsid w:val="00B94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F0C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B94F0C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F0C"/>
    <w:pPr>
      <w:shd w:val="clear" w:color="auto" w:fill="FFFFFF"/>
      <w:spacing w:after="0" w:line="240" w:lineRule="atLeast"/>
      <w:ind w:hanging="380"/>
    </w:pPr>
    <w:rPr>
      <w:sz w:val="23"/>
      <w:szCs w:val="23"/>
    </w:rPr>
  </w:style>
  <w:style w:type="character" w:customStyle="1" w:styleId="a4">
    <w:name w:val="Без интервала Знак"/>
    <w:basedOn w:val="a0"/>
    <w:link w:val="a3"/>
    <w:uiPriority w:val="1"/>
    <w:locked/>
    <w:rsid w:val="00A241AE"/>
  </w:style>
  <w:style w:type="table" w:customStyle="1" w:styleId="23">
    <w:name w:val="Сетка таблицы2"/>
    <w:basedOn w:val="a1"/>
    <w:next w:val="a5"/>
    <w:rsid w:val="005F49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62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2CFD"/>
    <w:rPr>
      <w:rFonts w:ascii="Courier New" w:eastAsia="Times New Roman" w:hAnsi="Courier New" w:cs="Times New Roman"/>
      <w:sz w:val="20"/>
      <w:szCs w:val="20"/>
    </w:rPr>
  </w:style>
  <w:style w:type="character" w:customStyle="1" w:styleId="NoSpacingChar">
    <w:name w:val="No Spacing Char"/>
    <w:link w:val="10"/>
    <w:locked/>
    <w:rsid w:val="00B62CFD"/>
    <w:rPr>
      <w:rFonts w:ascii="Calibri" w:eastAsia="Times New Roman" w:hAnsi="Calibri" w:cs="Times New Roman"/>
    </w:rPr>
  </w:style>
  <w:style w:type="paragraph" w:customStyle="1" w:styleId="24">
    <w:name w:val="Без интервала2"/>
    <w:link w:val="NoSpacingChar1"/>
    <w:rsid w:val="00B62C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basedOn w:val="a0"/>
    <w:link w:val="24"/>
    <w:locked/>
    <w:rsid w:val="00B62C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terh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ist.lb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0D50-A700-4304-8558-C1EE4961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7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2017-04-05T02:52:00Z</cp:lastPrinted>
  <dcterms:created xsi:type="dcterms:W3CDTF">2015-04-07T04:38:00Z</dcterms:created>
  <dcterms:modified xsi:type="dcterms:W3CDTF">2017-04-21T08:46:00Z</dcterms:modified>
</cp:coreProperties>
</file>